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B8377">
      <w:pPr>
        <w:widowControl/>
        <w:spacing w:before="240" w:after="240" w:line="520" w:lineRule="exact"/>
        <w:rPr>
          <w:rFonts w:hint="eastAsia" w:ascii="华文中宋" w:hAnsi="华文中宋" w:eastAsia="华文中宋"/>
          <w:bCs/>
          <w:color w:val="auto"/>
          <w:kern w:val="36"/>
          <w:sz w:val="28"/>
          <w:szCs w:val="28"/>
        </w:rPr>
      </w:pPr>
      <w:r>
        <w:rPr>
          <w:rFonts w:hint="eastAsia" w:ascii="华文中宋" w:hAnsi="华文中宋" w:eastAsia="华文中宋"/>
          <w:bCs/>
          <w:color w:val="auto"/>
          <w:kern w:val="36"/>
          <w:sz w:val="28"/>
          <w:szCs w:val="28"/>
        </w:rPr>
        <w:t>铜陵学院</w:t>
      </w:r>
    </w:p>
    <w:p w14:paraId="4374C317">
      <w:pPr>
        <w:widowControl/>
        <w:spacing w:before="240" w:after="240" w:line="520" w:lineRule="exact"/>
        <w:jc w:val="center"/>
        <w:rPr>
          <w:rFonts w:ascii="华文中宋" w:hAnsi="华文中宋" w:eastAsia="华文中宋"/>
          <w:b/>
          <w:color w:val="auto"/>
          <w:kern w:val="36"/>
          <w:sz w:val="52"/>
          <w:szCs w:val="52"/>
        </w:rPr>
      </w:pPr>
      <w:r>
        <w:rPr>
          <w:rFonts w:hint="eastAsia" w:ascii="华文中宋" w:hAnsi="华文中宋" w:eastAsia="华文中宋"/>
          <w:b/>
          <w:color w:val="auto"/>
          <w:kern w:val="36"/>
          <w:sz w:val="52"/>
          <w:szCs w:val="52"/>
        </w:rPr>
        <w:t>二级</w:t>
      </w:r>
      <w:r>
        <w:rPr>
          <w:rFonts w:ascii="华文中宋" w:hAnsi="华文中宋" w:eastAsia="华文中宋"/>
          <w:b/>
          <w:color w:val="auto"/>
          <w:kern w:val="36"/>
          <w:sz w:val="52"/>
          <w:szCs w:val="52"/>
        </w:rPr>
        <w:t>党</w:t>
      </w:r>
      <w:r>
        <w:rPr>
          <w:rFonts w:hint="eastAsia" w:ascii="华文中宋" w:hAnsi="华文中宋" w:eastAsia="华文中宋"/>
          <w:b/>
          <w:color w:val="auto"/>
          <w:kern w:val="36"/>
          <w:sz w:val="52"/>
          <w:szCs w:val="52"/>
        </w:rPr>
        <w:t>组织</w:t>
      </w:r>
      <w:r>
        <w:rPr>
          <w:rFonts w:ascii="华文中宋" w:hAnsi="华文中宋" w:eastAsia="华文中宋"/>
          <w:b/>
          <w:color w:val="auto"/>
          <w:kern w:val="36"/>
          <w:sz w:val="52"/>
          <w:szCs w:val="52"/>
        </w:rPr>
        <w:t>理论学习中心组</w:t>
      </w:r>
    </w:p>
    <w:p w14:paraId="018DD1A2">
      <w:pPr>
        <w:widowControl/>
        <w:spacing w:before="240" w:after="240" w:line="520" w:lineRule="exact"/>
        <w:jc w:val="center"/>
        <w:rPr>
          <w:rFonts w:ascii="华文中宋" w:hAnsi="华文中宋" w:eastAsia="华文中宋"/>
          <w:b/>
          <w:color w:val="auto"/>
          <w:kern w:val="36"/>
          <w:sz w:val="52"/>
          <w:szCs w:val="52"/>
        </w:rPr>
      </w:pPr>
      <w:r>
        <w:rPr>
          <w:rFonts w:hint="eastAsia" w:ascii="华文中宋" w:hAnsi="华文中宋" w:eastAsia="华文中宋"/>
          <w:b/>
          <w:color w:val="auto"/>
          <w:kern w:val="36"/>
          <w:sz w:val="52"/>
          <w:szCs w:val="52"/>
        </w:rPr>
        <w:t>暨教职工政治理论学习</w:t>
      </w:r>
    </w:p>
    <w:p w14:paraId="46761531">
      <w:pPr>
        <w:widowControl/>
        <w:spacing w:before="240" w:after="240" w:line="520" w:lineRule="exact"/>
        <w:jc w:val="center"/>
        <w:rPr>
          <w:rFonts w:ascii="黑体" w:hAnsi="黑体" w:eastAsia="黑体"/>
          <w:color w:val="auto"/>
          <w:kern w:val="36"/>
          <w:sz w:val="44"/>
        </w:rPr>
      </w:pPr>
      <w:r>
        <w:rPr>
          <w:rFonts w:hint="eastAsia" w:ascii="华文中宋" w:hAnsi="华文中宋" w:eastAsia="华文中宋"/>
          <w:b/>
          <w:color w:val="auto"/>
          <w:kern w:val="36"/>
          <w:sz w:val="52"/>
          <w:szCs w:val="52"/>
        </w:rPr>
        <w:t>2025年第9期</w:t>
      </w:r>
    </w:p>
    <w:p w14:paraId="60E1B618">
      <w:pPr>
        <w:widowControl/>
        <w:spacing w:before="240" w:after="240" w:line="520" w:lineRule="exact"/>
        <w:jc w:val="center"/>
        <w:rPr>
          <w:rFonts w:hint="eastAsia" w:ascii="微软雅黑" w:hAnsi="微软雅黑" w:eastAsia="微软雅黑"/>
          <w:b/>
          <w:color w:val="auto"/>
          <w:kern w:val="36"/>
          <w:sz w:val="84"/>
          <w:szCs w:val="84"/>
        </w:rPr>
      </w:pPr>
    </w:p>
    <w:p w14:paraId="682FA556">
      <w:pPr>
        <w:widowControl/>
        <w:jc w:val="center"/>
        <w:rPr>
          <w:rFonts w:hint="eastAsia" w:ascii="微软雅黑" w:hAnsi="微软雅黑" w:eastAsia="微软雅黑" w:cs="微软雅黑"/>
          <w:b/>
          <w:color w:val="auto"/>
          <w:kern w:val="36"/>
          <w:sz w:val="84"/>
          <w:szCs w:val="84"/>
        </w:rPr>
      </w:pPr>
      <w:r>
        <w:rPr>
          <w:rFonts w:hint="eastAsia" w:ascii="微软雅黑" w:hAnsi="微软雅黑" w:eastAsia="微软雅黑" w:cs="微软雅黑"/>
          <w:b/>
          <w:color w:val="auto"/>
          <w:kern w:val="36"/>
          <w:sz w:val="84"/>
          <w:szCs w:val="84"/>
        </w:rPr>
        <w:t>资</w:t>
      </w:r>
    </w:p>
    <w:p w14:paraId="60759000">
      <w:pPr>
        <w:widowControl/>
        <w:jc w:val="center"/>
        <w:rPr>
          <w:rFonts w:hint="eastAsia" w:ascii="微软雅黑" w:hAnsi="微软雅黑" w:eastAsia="微软雅黑" w:cs="微软雅黑"/>
          <w:b/>
          <w:color w:val="auto"/>
          <w:kern w:val="36"/>
          <w:sz w:val="84"/>
          <w:szCs w:val="84"/>
        </w:rPr>
      </w:pPr>
      <w:r>
        <w:rPr>
          <w:rFonts w:hint="eastAsia" w:ascii="微软雅黑" w:hAnsi="微软雅黑" w:eastAsia="微软雅黑" w:cs="微软雅黑"/>
          <w:b/>
          <w:color w:val="auto"/>
          <w:kern w:val="36"/>
          <w:sz w:val="84"/>
          <w:szCs w:val="84"/>
        </w:rPr>
        <w:t>料</w:t>
      </w:r>
    </w:p>
    <w:p w14:paraId="5CCA568D">
      <w:pPr>
        <w:widowControl/>
        <w:jc w:val="center"/>
        <w:rPr>
          <w:rFonts w:hint="eastAsia" w:ascii="微软雅黑" w:hAnsi="微软雅黑" w:eastAsia="微软雅黑" w:cs="微软雅黑"/>
          <w:b/>
          <w:color w:val="auto"/>
          <w:kern w:val="36"/>
          <w:sz w:val="84"/>
          <w:szCs w:val="84"/>
        </w:rPr>
      </w:pPr>
      <w:r>
        <w:rPr>
          <w:rFonts w:hint="eastAsia" w:ascii="微软雅黑" w:hAnsi="微软雅黑" w:eastAsia="微软雅黑" w:cs="微软雅黑"/>
          <w:b/>
          <w:color w:val="auto"/>
          <w:kern w:val="36"/>
          <w:sz w:val="84"/>
          <w:szCs w:val="84"/>
        </w:rPr>
        <w:t>汇</w:t>
      </w:r>
    </w:p>
    <w:p w14:paraId="6133750C">
      <w:pPr>
        <w:widowControl/>
        <w:jc w:val="center"/>
        <w:rPr>
          <w:rFonts w:hint="eastAsia" w:ascii="仿宋" w:hAnsi="仿宋" w:eastAsia="仿宋"/>
          <w:b/>
          <w:color w:val="auto"/>
          <w:kern w:val="36"/>
          <w:sz w:val="32"/>
          <w:szCs w:val="32"/>
        </w:rPr>
      </w:pPr>
      <w:r>
        <w:rPr>
          <w:rFonts w:hint="eastAsia" w:ascii="微软雅黑" w:hAnsi="微软雅黑" w:eastAsia="微软雅黑" w:cs="微软雅黑"/>
          <w:b/>
          <w:color w:val="auto"/>
          <w:kern w:val="36"/>
          <w:sz w:val="84"/>
          <w:szCs w:val="84"/>
        </w:rPr>
        <w:t>编</w:t>
      </w:r>
    </w:p>
    <w:p w14:paraId="3C790A50">
      <w:pPr>
        <w:widowControl/>
        <w:spacing w:before="240" w:after="240" w:line="520" w:lineRule="exact"/>
        <w:jc w:val="center"/>
        <w:rPr>
          <w:rFonts w:hint="eastAsia" w:ascii="仿宋" w:hAnsi="仿宋" w:eastAsia="仿宋"/>
          <w:b/>
          <w:color w:val="auto"/>
          <w:kern w:val="36"/>
          <w:sz w:val="32"/>
          <w:szCs w:val="32"/>
        </w:rPr>
      </w:pPr>
    </w:p>
    <w:p w14:paraId="76B79651">
      <w:pPr>
        <w:widowControl/>
        <w:spacing w:before="240" w:after="240" w:line="520" w:lineRule="exact"/>
        <w:rPr>
          <w:rFonts w:hint="eastAsia" w:ascii="仿宋" w:hAnsi="仿宋" w:eastAsia="仿宋"/>
          <w:b/>
          <w:color w:val="auto"/>
          <w:kern w:val="36"/>
          <w:sz w:val="32"/>
          <w:szCs w:val="32"/>
        </w:rPr>
      </w:pPr>
    </w:p>
    <w:p w14:paraId="0CC75549">
      <w:pPr>
        <w:widowControl/>
        <w:spacing w:before="240" w:after="240" w:line="520" w:lineRule="exact"/>
        <w:jc w:val="center"/>
        <w:rPr>
          <w:rFonts w:ascii="仿宋" w:hAnsi="仿宋" w:eastAsia="仿宋"/>
          <w:b/>
          <w:color w:val="auto"/>
          <w:kern w:val="36"/>
          <w:sz w:val="32"/>
          <w:szCs w:val="32"/>
        </w:rPr>
      </w:pPr>
      <w:r>
        <w:rPr>
          <w:rFonts w:hint="eastAsia" w:ascii="仿宋" w:hAnsi="仿宋" w:eastAsia="仿宋"/>
          <w:b/>
          <w:color w:val="auto"/>
          <w:kern w:val="36"/>
          <w:sz w:val="32"/>
          <w:szCs w:val="32"/>
        </w:rPr>
        <w:t>中共铜陵学院党委宣传部</w:t>
      </w:r>
    </w:p>
    <w:p w14:paraId="500B8A35">
      <w:pPr>
        <w:pStyle w:val="2"/>
        <w:spacing w:before="240" w:beforeAutospacing="0" w:after="240" w:afterAutospacing="0" w:line="520" w:lineRule="exact"/>
        <w:jc w:val="center"/>
        <w:rPr>
          <w:rFonts w:hint="default" w:ascii="仿宋" w:hAnsi="仿宋" w:eastAsia="仿宋"/>
          <w:color w:val="auto"/>
          <w:kern w:val="36"/>
          <w:sz w:val="32"/>
          <w:szCs w:val="32"/>
        </w:rPr>
        <w:sectPr>
          <w:pgSz w:w="11906" w:h="16838"/>
          <w:pgMar w:top="1417" w:right="1701" w:bottom="1417" w:left="1701" w:header="851" w:footer="992" w:gutter="0"/>
          <w:cols w:space="720" w:num="1"/>
          <w:docGrid w:type="lines" w:linePitch="312" w:charSpace="0"/>
        </w:sectPr>
      </w:pPr>
      <w:r>
        <w:rPr>
          <w:rFonts w:ascii="仿宋" w:hAnsi="仿宋" w:eastAsia="仿宋"/>
          <w:color w:val="auto"/>
          <w:kern w:val="36"/>
          <w:sz w:val="32"/>
          <w:szCs w:val="32"/>
        </w:rPr>
        <w:t>2025年9月</w:t>
      </w:r>
    </w:p>
    <w:p w14:paraId="33013B7C">
      <w:pPr>
        <w:pStyle w:val="2"/>
        <w:widowControl/>
        <w:spacing w:before="240" w:beforeAutospacing="0" w:after="240" w:afterAutospacing="0" w:line="520" w:lineRule="exact"/>
        <w:jc w:val="center"/>
        <w:rPr>
          <w:rFonts w:hint="default" w:ascii="黑体" w:hAnsi="黑体" w:eastAsia="黑体"/>
          <w:color w:val="auto"/>
          <w:sz w:val="44"/>
          <w:szCs w:val="44"/>
        </w:rPr>
      </w:pPr>
      <w:r>
        <w:rPr>
          <w:rFonts w:ascii="黑体" w:hAnsi="黑体" w:eastAsia="黑体"/>
          <w:color w:val="auto"/>
          <w:sz w:val="44"/>
          <w:szCs w:val="44"/>
        </w:rPr>
        <w:t>目  录</w:t>
      </w:r>
    </w:p>
    <w:p w14:paraId="7C4D589E">
      <w:pPr>
        <w:widowControl/>
        <w:shd w:val="clear" w:color="auto" w:fill="FFFFFF"/>
        <w:spacing w:line="520" w:lineRule="exact"/>
        <w:rPr>
          <w:rFonts w:hint="eastAsia" w:ascii="仿宋" w:hAnsi="仿宋" w:eastAsia="仿宋" w:cs="仿宋"/>
          <w:color w:val="auto"/>
          <w:kern w:val="0"/>
          <w:sz w:val="24"/>
          <w:shd w:val="clear" w:color="auto" w:fill="FFFFFF"/>
          <w:lang w:bidi="ar"/>
        </w:rPr>
      </w:pPr>
    </w:p>
    <w:p w14:paraId="4455B22B">
      <w:pPr>
        <w:widowControl/>
        <w:shd w:val="clear" w:color="auto" w:fill="FFFFFF"/>
        <w:spacing w:line="520" w:lineRule="exact"/>
        <w:rPr>
          <w:rFonts w:hint="eastAsia" w:ascii="仿宋" w:hAnsi="仿宋" w:eastAsia="仿宋" w:cs="仿宋"/>
          <w:color w:val="auto"/>
          <w:kern w:val="0"/>
          <w:sz w:val="24"/>
          <w:shd w:val="clear" w:color="auto" w:fill="FFFFFF"/>
          <w:lang w:bidi="ar"/>
        </w:rPr>
      </w:pPr>
      <w:r>
        <w:rPr>
          <w:rFonts w:hint="eastAsia" w:ascii="仿宋" w:hAnsi="仿宋" w:eastAsia="仿宋" w:cs="仿宋"/>
          <w:color w:val="auto"/>
          <w:kern w:val="0"/>
          <w:sz w:val="24"/>
          <w:shd w:val="clear" w:color="auto" w:fill="FFFFFF"/>
          <w:lang w:bidi="ar"/>
        </w:rPr>
        <w:t>1.习近平：促进民营经济健康发展、高质量发展............................1</w:t>
      </w:r>
    </w:p>
    <w:p w14:paraId="25C9465D">
      <w:pPr>
        <w:widowControl/>
        <w:shd w:val="clear" w:color="auto" w:fill="FFFFFF"/>
        <w:spacing w:line="520" w:lineRule="exact"/>
        <w:rPr>
          <w:rFonts w:hint="eastAsia" w:ascii="仿宋" w:hAnsi="仿宋" w:eastAsia="仿宋" w:cs="仿宋"/>
          <w:color w:val="auto"/>
          <w:kern w:val="0"/>
          <w:sz w:val="24"/>
          <w:shd w:val="clear" w:color="auto" w:fill="FFFFFF"/>
          <w:lang w:bidi="ar"/>
        </w:rPr>
      </w:pPr>
      <w:r>
        <w:rPr>
          <w:rFonts w:hint="eastAsia" w:ascii="仿宋" w:hAnsi="仿宋" w:eastAsia="仿宋" w:cs="仿宋"/>
          <w:color w:val="auto"/>
          <w:kern w:val="0"/>
          <w:sz w:val="24"/>
          <w:shd w:val="clear" w:color="auto" w:fill="FFFFFF"/>
          <w:lang w:bidi="ar"/>
        </w:rPr>
        <w:t>2.中共中央政治局召开会议 中共中央总书记习近平主持会议...............7</w:t>
      </w:r>
    </w:p>
    <w:p w14:paraId="5895C162">
      <w:pPr>
        <w:widowControl/>
        <w:shd w:val="clear" w:color="auto" w:fill="FFFFFF"/>
        <w:spacing w:line="520" w:lineRule="exact"/>
        <w:rPr>
          <w:rFonts w:ascii="仿宋" w:hAnsi="仿宋" w:eastAsia="仿宋" w:cs="仿宋"/>
          <w:color w:val="auto"/>
          <w:sz w:val="24"/>
        </w:rPr>
      </w:pPr>
      <w:r>
        <w:rPr>
          <w:rFonts w:hint="eastAsia" w:ascii="仿宋" w:hAnsi="仿宋" w:eastAsia="仿宋" w:cs="仿宋"/>
          <w:color w:val="auto"/>
          <w:sz w:val="24"/>
        </w:rPr>
        <w:t>3</w:t>
      </w:r>
      <w:r>
        <w:rPr>
          <w:rFonts w:ascii="仿宋" w:hAnsi="仿宋" w:eastAsia="仿宋" w:cs="仿宋"/>
          <w:color w:val="auto"/>
          <w:sz w:val="24"/>
        </w:rPr>
        <w:t>.</w:t>
      </w:r>
      <w:r>
        <w:rPr>
          <w:rFonts w:hint="eastAsia" w:ascii="仿宋" w:hAnsi="仿宋" w:eastAsia="仿宋" w:cs="仿宋"/>
          <w:color w:val="auto"/>
          <w:sz w:val="24"/>
        </w:rPr>
        <w:t>习近平：弘扬伟大抗战精神，向着中华民族伟大复兴的光辉彼岸奋勇前进</w:t>
      </w:r>
      <w:r>
        <w:rPr>
          <w:rFonts w:hint="eastAsia" w:ascii="仿宋" w:hAnsi="仿宋" w:eastAsia="仿宋" w:cs="仿宋"/>
          <w:color w:val="auto"/>
          <w:kern w:val="0"/>
          <w:sz w:val="24"/>
          <w:shd w:val="clear" w:color="auto" w:fill="FFFFFF"/>
          <w:lang w:bidi="ar"/>
        </w:rPr>
        <w:t>... 9</w:t>
      </w:r>
    </w:p>
    <w:p w14:paraId="5A1C2ED2">
      <w:pPr>
        <w:pStyle w:val="7"/>
        <w:widowControl/>
        <w:shd w:val="clear" w:color="auto" w:fill="FFFFFF"/>
        <w:spacing w:before="0" w:beforeAutospacing="0" w:afterAutospacing="0" w:line="520" w:lineRule="exact"/>
        <w:jc w:val="both"/>
        <w:rPr>
          <w:rFonts w:hint="eastAsia" w:ascii="仿宋" w:hAnsi="仿宋" w:eastAsia="仿宋" w:cs="仿宋"/>
          <w:color w:val="auto"/>
          <w:shd w:val="clear" w:color="auto" w:fill="FFFFFF"/>
        </w:rPr>
      </w:pPr>
      <w:r>
        <w:rPr>
          <w:rFonts w:hint="eastAsia" w:ascii="仿宋" w:hAnsi="仿宋" w:eastAsia="仿宋" w:cs="仿宋"/>
          <w:color w:val="auto"/>
          <w:shd w:val="clear" w:color="auto" w:fill="FFFFFF"/>
          <w:lang w:bidi="ar"/>
        </w:rPr>
        <w:t>4</w:t>
      </w:r>
      <w:r>
        <w:rPr>
          <w:rFonts w:ascii="仿宋" w:hAnsi="仿宋" w:eastAsia="仿宋" w:cs="仿宋"/>
          <w:color w:val="auto"/>
          <w:shd w:val="clear" w:color="auto" w:fill="FFFFFF"/>
          <w:lang w:bidi="ar"/>
        </w:rPr>
        <w:t>.</w:t>
      </w:r>
      <w:r>
        <w:rPr>
          <w:rFonts w:hint="eastAsia" w:ascii="仿宋" w:hAnsi="仿宋" w:eastAsia="仿宋" w:cs="仿宋"/>
          <w:color w:val="auto"/>
          <w:shd w:val="clear" w:color="auto" w:fill="FFFFFF"/>
        </w:rPr>
        <w:t>习近平在上海合作组织峰会欢迎宴会上的祝酒辞（全文）</w:t>
      </w:r>
      <w:r>
        <w:rPr>
          <w:rFonts w:hint="eastAsia" w:ascii="仿宋" w:hAnsi="仿宋" w:eastAsia="仿宋" w:cs="仿宋"/>
          <w:color w:val="auto"/>
          <w:shd w:val="clear" w:color="auto" w:fill="FFFFFF"/>
          <w:lang w:bidi="ar"/>
        </w:rPr>
        <w:t>.</w:t>
      </w:r>
      <w:bookmarkStart w:id="0" w:name="OLE_LINK4"/>
      <w:bookmarkStart w:id="1" w:name="OLE_LINK3"/>
      <w:r>
        <w:rPr>
          <w:rFonts w:hint="eastAsia" w:ascii="仿宋" w:hAnsi="仿宋" w:eastAsia="仿宋" w:cs="仿宋"/>
          <w:color w:val="auto"/>
          <w:shd w:val="clear" w:color="auto" w:fill="FFFFFF"/>
          <w:lang w:bidi="ar"/>
        </w:rPr>
        <w:t>..............</w:t>
      </w:r>
      <w:bookmarkEnd w:id="0"/>
      <w:bookmarkEnd w:id="1"/>
      <w:r>
        <w:rPr>
          <w:rFonts w:hint="eastAsia" w:ascii="仿宋" w:hAnsi="仿宋" w:eastAsia="仿宋" w:cs="仿宋"/>
          <w:color w:val="auto"/>
          <w:shd w:val="clear" w:color="auto" w:fill="FFFFFF"/>
          <w:lang w:bidi="ar"/>
        </w:rPr>
        <w:t>.21</w:t>
      </w:r>
    </w:p>
    <w:p w14:paraId="21C78363">
      <w:pPr>
        <w:widowControl/>
        <w:shd w:val="clear" w:color="auto" w:fill="FFFFFF"/>
        <w:spacing w:line="520" w:lineRule="exact"/>
        <w:ind w:left="240" w:hanging="240" w:hangingChars="100"/>
        <w:jc w:val="left"/>
        <w:rPr>
          <w:rFonts w:hint="eastAsia" w:ascii="仿宋" w:hAnsi="仿宋" w:eastAsia="仿宋" w:cs="仿宋"/>
          <w:color w:val="auto"/>
          <w:sz w:val="24"/>
          <w:shd w:val="clear" w:color="auto" w:fill="FFFFFF"/>
          <w:lang w:bidi="ar"/>
        </w:rPr>
      </w:pPr>
      <w:r>
        <w:rPr>
          <w:rFonts w:hint="eastAsia" w:ascii="仿宋" w:hAnsi="仿宋" w:eastAsia="仿宋" w:cs="仿宋"/>
          <w:color w:val="auto"/>
          <w:sz w:val="24"/>
          <w:shd w:val="clear" w:color="auto" w:fill="FFFFFF"/>
        </w:rPr>
        <w:t>5.习近平在“上海合作组织+”会议上的讲话（全文）</w:t>
      </w:r>
      <w:r>
        <w:rPr>
          <w:rFonts w:hint="eastAsia" w:ascii="仿宋" w:hAnsi="仿宋" w:eastAsia="仿宋" w:cs="仿宋"/>
          <w:color w:val="auto"/>
          <w:kern w:val="0"/>
          <w:sz w:val="24"/>
          <w:shd w:val="clear" w:color="auto" w:fill="FFFFFF"/>
          <w:lang w:bidi="ar"/>
        </w:rPr>
        <w:t>.........</w:t>
      </w:r>
      <w:r>
        <w:rPr>
          <w:rFonts w:hint="eastAsia" w:ascii="仿宋" w:hAnsi="仿宋" w:eastAsia="仿宋" w:cs="仿宋"/>
          <w:color w:val="auto"/>
          <w:sz w:val="24"/>
          <w:shd w:val="clear" w:color="auto" w:fill="FFFFFF"/>
          <w:lang w:bidi="ar"/>
        </w:rPr>
        <w:t>..</w:t>
      </w:r>
      <w:r>
        <w:rPr>
          <w:rFonts w:hint="eastAsia" w:ascii="仿宋" w:hAnsi="仿宋" w:eastAsia="仿宋" w:cs="仿宋"/>
          <w:color w:val="auto"/>
          <w:kern w:val="0"/>
          <w:sz w:val="24"/>
          <w:shd w:val="clear" w:color="auto" w:fill="FFFFFF"/>
          <w:lang w:bidi="ar"/>
        </w:rPr>
        <w:t>.............</w:t>
      </w:r>
      <w:r>
        <w:rPr>
          <w:rFonts w:hint="eastAsia" w:ascii="仿宋" w:hAnsi="仿宋" w:eastAsia="仿宋" w:cs="仿宋"/>
          <w:color w:val="auto"/>
          <w:sz w:val="24"/>
          <w:shd w:val="clear" w:color="auto" w:fill="FFFFFF"/>
          <w:lang w:bidi="ar"/>
        </w:rPr>
        <w:t>23</w:t>
      </w:r>
    </w:p>
    <w:p w14:paraId="4E5244CC">
      <w:pPr>
        <w:pStyle w:val="7"/>
        <w:widowControl/>
        <w:shd w:val="clear" w:color="auto" w:fill="FFFFFF"/>
        <w:spacing w:before="0" w:beforeAutospacing="0" w:afterAutospacing="0" w:line="520" w:lineRule="exact"/>
        <w:ind w:left="240" w:hanging="240" w:hangingChars="100"/>
        <w:jc w:val="both"/>
        <w:rPr>
          <w:rFonts w:hint="eastAsia" w:ascii="仿宋" w:hAnsi="仿宋" w:eastAsia="仿宋" w:cs="仿宋"/>
          <w:color w:val="auto"/>
          <w:shd w:val="clear" w:color="auto" w:fill="FFFFFF"/>
          <w:lang w:bidi="ar"/>
        </w:rPr>
      </w:pPr>
      <w:r>
        <w:rPr>
          <w:rFonts w:hint="eastAsia" w:ascii="仿宋" w:hAnsi="仿宋" w:eastAsia="仿宋" w:cs="仿宋"/>
          <w:color w:val="auto"/>
          <w:shd w:val="clear" w:color="auto" w:fill="FFFFFF"/>
          <w:lang w:bidi="ar"/>
        </w:rPr>
        <w:t>6.习近平：在纪念中国人民抗日战争暨世界反法西斯战争胜利80周年</w:t>
      </w:r>
    </w:p>
    <w:p w14:paraId="09E66F3C">
      <w:pPr>
        <w:pStyle w:val="7"/>
        <w:widowControl/>
        <w:shd w:val="clear" w:color="auto" w:fill="FFFFFF"/>
        <w:spacing w:before="0" w:beforeAutospacing="0" w:afterAutospacing="0" w:line="520" w:lineRule="exact"/>
        <w:ind w:left="210" w:leftChars="100"/>
        <w:jc w:val="both"/>
        <w:rPr>
          <w:rFonts w:hint="eastAsia" w:ascii="仿宋" w:hAnsi="仿宋" w:eastAsia="仿宋" w:cs="仿宋"/>
          <w:color w:val="auto"/>
          <w:shd w:val="clear" w:color="auto" w:fill="FFFFFF"/>
          <w:lang w:bidi="ar"/>
        </w:rPr>
      </w:pPr>
      <w:r>
        <w:rPr>
          <w:rFonts w:hint="eastAsia" w:ascii="仿宋" w:hAnsi="仿宋" w:eastAsia="仿宋" w:cs="仿宋"/>
          <w:color w:val="auto"/>
          <w:shd w:val="clear" w:color="auto" w:fill="FFFFFF"/>
          <w:lang w:bidi="ar"/>
        </w:rPr>
        <w:t>招待会上的讲话....</w:t>
      </w:r>
      <w:r>
        <w:rPr>
          <w:rFonts w:hint="eastAsia" w:ascii="仿宋" w:hAnsi="仿宋" w:eastAsia="仿宋" w:cs="仿宋"/>
          <w:color w:val="auto"/>
          <w:shd w:val="clear" w:color="auto" w:fill="FFFFFF"/>
          <w:lang w:bidi="ar"/>
        </w:rPr>
        <w:t>...............................................27</w:t>
      </w:r>
    </w:p>
    <w:p w14:paraId="3ED76C3A">
      <w:pPr>
        <w:pStyle w:val="7"/>
        <w:widowControl/>
        <w:shd w:val="clear" w:color="auto" w:fill="FFFFFF"/>
        <w:spacing w:before="0" w:beforeAutospacing="0" w:afterAutospacing="0" w:line="520" w:lineRule="exact"/>
        <w:ind w:left="240" w:hanging="240" w:hangingChars="100"/>
        <w:jc w:val="both"/>
        <w:rPr>
          <w:rFonts w:hint="eastAsia" w:ascii="仿宋" w:hAnsi="仿宋" w:eastAsia="仿宋" w:cs="仿宋"/>
          <w:color w:val="auto"/>
          <w:shd w:val="clear" w:color="auto" w:fill="FFFFFF"/>
          <w:lang w:bidi="ar"/>
        </w:rPr>
      </w:pPr>
      <w:r>
        <w:rPr>
          <w:rFonts w:hint="eastAsia" w:ascii="仿宋" w:hAnsi="仿宋" w:eastAsia="仿宋" w:cs="仿宋"/>
          <w:color w:val="auto"/>
          <w:shd w:val="clear" w:color="auto" w:fill="FFFFFF"/>
          <w:lang w:bidi="ar"/>
        </w:rPr>
        <w:t>7.习近平：在纪念中国人民抗日战争暨世界反法西斯战争胜利80周年大会上的</w:t>
      </w:r>
      <w:r>
        <w:rPr>
          <w:rFonts w:hint="eastAsia" w:ascii="仿宋" w:hAnsi="仿宋" w:eastAsia="仿宋" w:cs="仿宋"/>
          <w:color w:val="auto"/>
          <w:shd w:val="clear" w:color="auto" w:fill="FFFFFF"/>
          <w:lang w:bidi="ar"/>
        </w:rPr>
        <w:t>讲话..</w:t>
      </w:r>
      <w:r>
        <w:rPr>
          <w:rFonts w:hint="eastAsia" w:ascii="仿宋" w:hAnsi="仿宋" w:eastAsia="仿宋" w:cs="仿宋"/>
          <w:color w:val="auto"/>
          <w:shd w:val="clear" w:color="auto" w:fill="FFFFFF"/>
          <w:lang w:bidi="ar"/>
        </w:rPr>
        <w:t>...........................................................29</w:t>
      </w:r>
    </w:p>
    <w:p w14:paraId="5DF7EE0A">
      <w:pPr>
        <w:pStyle w:val="7"/>
        <w:widowControl/>
        <w:shd w:val="clear" w:color="auto" w:fill="FFFFFF"/>
        <w:spacing w:before="0" w:beforeAutospacing="0" w:afterAutospacing="0" w:line="520" w:lineRule="exact"/>
        <w:jc w:val="both"/>
        <w:rPr>
          <w:rFonts w:ascii="仿宋" w:hAnsi="仿宋" w:eastAsia="仿宋" w:cs="仿宋"/>
          <w:color w:val="auto"/>
          <w:shd w:val="clear" w:color="auto" w:fill="FFFFFF"/>
          <w:lang w:bidi="ar"/>
        </w:rPr>
      </w:pPr>
      <w:r>
        <w:rPr>
          <w:rFonts w:hint="eastAsia" w:ascii="仿宋" w:hAnsi="仿宋" w:eastAsia="仿宋" w:cs="仿宋"/>
          <w:color w:val="auto"/>
          <w:shd w:val="clear" w:color="auto" w:fill="FFFFFF"/>
          <w:lang w:bidi="ar"/>
        </w:rPr>
        <w:t>8.习近平出席金砖国家领导人线上峰会并发表重要讲话...................31</w:t>
      </w:r>
    </w:p>
    <w:p w14:paraId="18353968">
      <w:pPr>
        <w:pStyle w:val="7"/>
        <w:widowControl/>
        <w:shd w:val="clear" w:color="auto" w:fill="FFFFFF"/>
        <w:spacing w:before="0" w:beforeAutospacing="0" w:afterAutospacing="0" w:line="520" w:lineRule="exact"/>
        <w:jc w:val="both"/>
        <w:rPr>
          <w:rFonts w:ascii="仿宋" w:hAnsi="仿宋" w:eastAsia="仿宋" w:cs="仿宋"/>
          <w:color w:val="auto"/>
          <w:shd w:val="clear" w:color="auto" w:fill="FFFFFF"/>
          <w:lang w:bidi="ar"/>
        </w:rPr>
      </w:pPr>
      <w:r>
        <w:rPr>
          <w:rFonts w:hint="eastAsia" w:ascii="仿宋" w:hAnsi="仿宋" w:eastAsia="仿宋" w:cs="仿宋"/>
          <w:color w:val="auto"/>
          <w:shd w:val="clear" w:color="auto" w:fill="FFFFFF"/>
          <w:lang w:bidi="ar"/>
        </w:rPr>
        <w:t>9.习近平回信勉励全国特岗教师代表...................................34</w:t>
      </w:r>
    </w:p>
    <w:p w14:paraId="5FFDCE09">
      <w:pPr>
        <w:spacing w:before="240" w:after="240" w:line="520" w:lineRule="exact"/>
        <w:rPr>
          <w:rFonts w:ascii="黑体" w:hAnsi="黑体" w:eastAsia="黑体"/>
          <w:b/>
          <w:color w:val="auto"/>
          <w:sz w:val="44"/>
          <w:szCs w:val="44"/>
        </w:rPr>
      </w:pPr>
    </w:p>
    <w:p w14:paraId="0AA4568B">
      <w:pPr>
        <w:pStyle w:val="7"/>
        <w:widowControl/>
        <w:shd w:val="clear" w:color="auto" w:fill="FFFFFF"/>
        <w:spacing w:before="0" w:beforeAutospacing="0" w:afterAutospacing="0" w:line="520" w:lineRule="exact"/>
        <w:rPr>
          <w:rFonts w:ascii="仿宋" w:hAnsi="仿宋" w:eastAsia="仿宋" w:cs="仿宋"/>
          <w:color w:val="auto"/>
          <w:shd w:val="clear" w:color="auto" w:fill="FFFFFF"/>
          <w:lang w:bidi="ar"/>
        </w:rPr>
      </w:pPr>
    </w:p>
    <w:p w14:paraId="3469C52E">
      <w:pPr>
        <w:pStyle w:val="2"/>
        <w:widowControl/>
        <w:spacing w:before="75" w:beforeAutospacing="0" w:after="225" w:afterAutospacing="0" w:line="690" w:lineRule="atLeast"/>
        <w:jc w:val="both"/>
        <w:rPr>
          <w:rFonts w:cs="宋体"/>
          <w:color w:val="auto"/>
          <w:sz w:val="32"/>
          <w:szCs w:val="32"/>
        </w:rPr>
        <w:sectPr>
          <w:footerReference r:id="rId3" w:type="default"/>
          <w:pgSz w:w="11906" w:h="16838"/>
          <w:pgMar w:top="1440" w:right="1800" w:bottom="1440" w:left="1800" w:header="851" w:footer="992" w:gutter="0"/>
          <w:cols w:space="720" w:num="1"/>
          <w:docGrid w:type="lines" w:linePitch="312" w:charSpace="0"/>
        </w:sectPr>
      </w:pPr>
    </w:p>
    <w:p w14:paraId="4308D0B3">
      <w:pPr>
        <w:widowControl/>
        <w:shd w:val="clear" w:color="auto" w:fill="FFFFFF"/>
        <w:spacing w:line="520" w:lineRule="exact"/>
        <w:jc w:val="center"/>
        <w:rPr>
          <w:rFonts w:hint="eastAsia" w:ascii="宋体" w:hAnsi="宋体" w:cs="宋体"/>
          <w:b/>
          <w:bCs/>
          <w:color w:val="auto"/>
          <w:sz w:val="32"/>
          <w:szCs w:val="32"/>
        </w:rPr>
      </w:pPr>
      <w:r>
        <w:rPr>
          <w:rFonts w:hint="eastAsia" w:ascii="宋体" w:hAnsi="宋体" w:cs="宋体"/>
          <w:b/>
          <w:bCs/>
          <w:color w:val="auto"/>
          <w:kern w:val="0"/>
          <w:sz w:val="32"/>
          <w:szCs w:val="32"/>
          <w:shd w:val="clear" w:color="auto" w:fill="FFFFFF"/>
          <w:lang w:bidi="ar"/>
        </w:rPr>
        <w:t>习近平：促进民营经济健康发展、高质量发展</w:t>
      </w:r>
    </w:p>
    <w:p w14:paraId="1988CCBB">
      <w:pPr>
        <w:pStyle w:val="7"/>
        <w:widowControl/>
        <w:spacing w:before="0" w:beforeAutospacing="0" w:after="0" w:afterAutospacing="0" w:line="520" w:lineRule="exact"/>
        <w:ind w:firstLine="420"/>
        <w:jc w:val="center"/>
        <w:rPr>
          <w:rFonts w:hint="eastAsia" w:ascii="宋体" w:hAnsi="宋体" w:cs="宋体"/>
          <w:color w:val="auto"/>
          <w:sz w:val="28"/>
          <w:szCs w:val="28"/>
        </w:rPr>
      </w:pPr>
    </w:p>
    <w:p w14:paraId="651C392E">
      <w:pPr>
        <w:pStyle w:val="7"/>
        <w:widowControl/>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党中央召开这次座谈会，目的是听听民营企业家心声，同大家深入交流，统一思想、坚定信心，进一步推动解决民营经济发展面临的突出问题，鼓励支持广大民营企业和民营企业家振奋精神、迎难而上，促进民营经济健康发展、高质量发展。</w:t>
      </w:r>
    </w:p>
    <w:p w14:paraId="3B7E2C26">
      <w:pPr>
        <w:pStyle w:val="7"/>
        <w:widowControl/>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民营企业是伴随改革开放伟大历程蓬勃发展起来的，对这一点，大家都有切身感受。我改革开放之初走上领导岗位，从河北到福建、到浙江、到上海、再到中央，一路走来，一直十分重视支持民营经济健康发展、关心民营企业家健康成长。</w:t>
      </w:r>
    </w:p>
    <w:p w14:paraId="5E5EBFB3">
      <w:pPr>
        <w:pStyle w:val="7"/>
        <w:widowControl/>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几十年来，关于对民营经济在改革开放和社会主义现代化建设事业中地位和作用的认识、党和国家对民营经济发展的方针政策，我们党理论和实践是一脉相承、与时俱进的。党的十八大以来，党中央多次出台文件，我也多次讲话、作出指示。党和国家对民营经济发展的基本方针政策，概括起来就是：中国共产党领导人民发展社会主义市场经济，非公有制经济是我国社会主义市场经济的重要组成部分，受宪法和法律保护；党和国家坚持和完善社会主义基本经济制度，毫不动摇巩固和发展公有制经济，毫不动摇鼓励、支持、引导非公有制经济发展；党和国家保证各种所有制经济依法平等使用生产要素、公平参与市场竞争、同等受到法律保护，促进各种所有制经济优势互补、共同发展，促进非公有制经济健康发展和非公有制经济人士健康成长。这些基本方针政策已经纳入中国特色社会主义制度体系，宪法和党章都有明确体现，我们将一以贯之坚持和落实，不能变，也不会变。我们谈促进民营经济发展，这是一个基本的大前提。</w:t>
      </w:r>
    </w:p>
    <w:p w14:paraId="4DE1F2CD">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shd w:val="clear" w:color="auto" w:fill="FFFFFF"/>
        </w:rPr>
      </w:pPr>
      <w:r>
        <w:rPr>
          <w:rFonts w:hint="eastAsia" w:ascii="宋体" w:hAnsi="宋体" w:cs="宋体"/>
          <w:color w:val="auto"/>
          <w:sz w:val="28"/>
          <w:szCs w:val="28"/>
          <w:shd w:val="clear" w:color="auto" w:fill="FFFFFF"/>
        </w:rPr>
        <w:t>下面，我讲3点意见。</w:t>
      </w:r>
    </w:p>
    <w:p w14:paraId="772623B2">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shd w:val="clear" w:color="auto" w:fill="FFFFFF"/>
        </w:rPr>
      </w:pPr>
    </w:p>
    <w:p w14:paraId="2F4C7BD8">
      <w:pPr>
        <w:pStyle w:val="7"/>
        <w:widowControl/>
        <w:shd w:val="clear" w:color="auto" w:fill="FFFFFF"/>
        <w:spacing w:before="0" w:beforeAutospacing="0" w:after="0" w:afterAutospacing="0" w:line="520" w:lineRule="exact"/>
        <w:ind w:firstLine="562" w:firstLineChars="200"/>
        <w:jc w:val="both"/>
        <w:rPr>
          <w:rFonts w:hint="eastAsia" w:ascii="宋体" w:hAnsi="宋体" w:cs="宋体"/>
          <w:color w:val="auto"/>
          <w:sz w:val="28"/>
          <w:szCs w:val="28"/>
        </w:rPr>
      </w:pPr>
      <w:r>
        <w:rPr>
          <w:rStyle w:val="10"/>
          <w:rFonts w:hint="eastAsia" w:ascii="宋体" w:hAnsi="宋体" w:cs="宋体"/>
          <w:bCs/>
          <w:color w:val="auto"/>
          <w:sz w:val="28"/>
          <w:szCs w:val="28"/>
          <w:shd w:val="clear" w:color="auto" w:fill="FFFFFF"/>
        </w:rPr>
        <w:t>一、新时代新征程民营经济发展前景广阔、大有可为</w:t>
      </w:r>
    </w:p>
    <w:p w14:paraId="6A6BE068">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党的十一届三中全会以来，我们党实行改革开放，为民营经济快速发展创造了前所未有的历史机遇。现在，我国民营经济已经形成相当的规模、占有很重的分量。民营企业数占企业总数的92%以上，被认定为国家高新技术企业的民营企业有42万多家、占比也在92%以上；民营企业对进出口和税收的贡献都在五成以上，对城镇就业的贡献达到八成以上。民营经济整体实力、创新能力、市场竞争力大大提升，推动民营经济高质量发展具备坚实基础。</w:t>
      </w:r>
    </w:p>
    <w:p w14:paraId="5F71D7AE">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新时代新征程，我国社会生产力将不断跃升，人民生活水平将稳步提高，改革开放将进一步全面深化，特别是教育科技事业快速发展，人才队伍和劳动力资源数量庞大、素质优良，产业体系和基础设施体系配套完善，新产业、新业态、新模式不断涌现，14亿多人口的超大规模市场潜力巨大，给民营经济发展带来很多新的机遇、提供更大发展空间。尤为重要的是，中国特色社会主义制度具有多方面显著优势，社会主义市场经济体制、中国特色社会主义法治体系不断健全和完善，将为民营经济发展提供更为坚强的保障。现在政治环境、经济环境、社会环境都十分有利于民营经济发展，广大民营企业和民营企业家大显身手正当其时。</w:t>
      </w:r>
    </w:p>
    <w:p w14:paraId="0CF72379">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当然，我们也要清醒看到，当前民营经济发展确实面临一些困难和挑战。较为突出的有：新一轮科技革命和产业变革风起云涌，给传统产业领域的一些民营企业带来较大冲击；一些科技型和外向度较高的民营企业面临困境；一些民营企业盲目多元发展，市场把握不好、经营管理不善；有的地方民营企业发展环境不优，落实促进民营经济发展的政策措施有待加力；社会上对民营经济的认识还有一些杂音。</w:t>
      </w:r>
    </w:p>
    <w:p w14:paraId="7044ECB4">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对当前的困难和挑战，应该怎么看、怎么办？我认为，这些困难和挑战总体上是在改革发展、产业转型升级过程中出现的而不是制度性的，是局部的而不是整体的，是暂时的而不是长期的，是能够克服的而不是无解的。应对这些困难和挑战需要各有关方面共同努力。对民营企业来讲，关键在于苦练内功、改革创新，提高生产经营的决策和管理水平，通过转型升级不断发展壮大自己，不为困难所惧，不为干扰所惑。大家要把思想和行动统一到党中央对国内外形势的判断上来，统一到党中央对经济工作的决策部署上来，在困难和挑战中看到前途、看到光明、看到未来，保持发展定力、增强发展信心，保持爱拼会赢的精气神。</w:t>
      </w:r>
    </w:p>
    <w:p w14:paraId="1EF40C0E">
      <w:pPr>
        <w:pStyle w:val="7"/>
        <w:widowControl/>
        <w:shd w:val="clear" w:color="auto" w:fill="FFFFFF"/>
        <w:spacing w:before="0" w:beforeAutospacing="0" w:after="0" w:afterAutospacing="0" w:line="520" w:lineRule="exact"/>
        <w:ind w:firstLine="562" w:firstLineChars="200"/>
        <w:jc w:val="both"/>
        <w:rPr>
          <w:rFonts w:hint="eastAsia" w:ascii="宋体" w:hAnsi="宋体" w:cs="宋体"/>
          <w:color w:val="auto"/>
          <w:sz w:val="28"/>
          <w:szCs w:val="28"/>
        </w:rPr>
      </w:pPr>
      <w:r>
        <w:rPr>
          <w:rStyle w:val="10"/>
          <w:rFonts w:hint="eastAsia" w:ascii="宋体" w:hAnsi="宋体" w:cs="宋体"/>
          <w:bCs/>
          <w:color w:val="auto"/>
          <w:sz w:val="28"/>
          <w:szCs w:val="28"/>
          <w:shd w:val="clear" w:color="auto" w:fill="FFFFFF"/>
        </w:rPr>
        <w:t>二、扎扎实实落实促进民营经济发展的政策措施</w:t>
      </w:r>
    </w:p>
    <w:p w14:paraId="7EB6ADC2">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shd w:val="clear" w:color="auto" w:fill="FFFFFF"/>
        </w:rPr>
      </w:pPr>
      <w:r>
        <w:rPr>
          <w:rFonts w:hint="eastAsia" w:ascii="宋体" w:hAnsi="宋体" w:cs="宋体"/>
          <w:color w:val="auto"/>
          <w:sz w:val="28"/>
          <w:szCs w:val="28"/>
          <w:shd w:val="clear" w:color="auto" w:fill="FFFFFF"/>
        </w:rPr>
        <w:t>这是当前促进民营经济发展的工作重点。凡是党中央定了的就要坚决执行，不能含含糊糊、拖拖拉拉，不能打折扣。这里，我就解决民营企业反映比较集中的几个问题再强调一下。</w:t>
      </w:r>
    </w:p>
    <w:p w14:paraId="45C0F98D">
      <w:pPr>
        <w:pStyle w:val="7"/>
        <w:widowControl/>
        <w:shd w:val="clear" w:color="auto" w:fill="FFFFFF"/>
        <w:spacing w:before="0" w:beforeAutospacing="0" w:after="0" w:afterAutospacing="0" w:line="520" w:lineRule="exact"/>
        <w:ind w:firstLine="562" w:firstLineChars="200"/>
        <w:jc w:val="both"/>
        <w:rPr>
          <w:rFonts w:hint="eastAsia" w:ascii="宋体" w:hAnsi="宋体" w:cs="宋体"/>
          <w:color w:val="auto"/>
          <w:sz w:val="28"/>
          <w:szCs w:val="28"/>
        </w:rPr>
      </w:pPr>
      <w:r>
        <w:rPr>
          <w:rStyle w:val="10"/>
          <w:rFonts w:hint="eastAsia" w:ascii="宋体" w:hAnsi="宋体" w:cs="宋体"/>
          <w:bCs/>
          <w:color w:val="auto"/>
          <w:sz w:val="28"/>
          <w:szCs w:val="28"/>
          <w:shd w:val="clear" w:color="auto" w:fill="FFFFFF"/>
        </w:rPr>
        <w:t>一是坚决破除依法平等使用生产要素、公平参与市场竞争的各种障碍。</w:t>
      </w:r>
      <w:r>
        <w:rPr>
          <w:rFonts w:hint="eastAsia" w:ascii="宋体" w:hAnsi="宋体" w:cs="宋体"/>
          <w:color w:val="auto"/>
          <w:sz w:val="28"/>
          <w:szCs w:val="28"/>
          <w:shd w:val="clear" w:color="auto" w:fill="FFFFFF"/>
        </w:rPr>
        <w:t>这主要涉及市场准入，就是要给予民营企业公平的发展机会。重点要加紧修订出台新版市场准入负面清单，让“非禁即入”落地生根。持续推进基础设施竞争性领域向各类经营主体公平开放，支持有能力的民营企业牵头承担国家科技攻关任务，向民营企业进一步开放国家重大科研基础设施，完善民营企业参与国家重大项目建设长效机制，支持民营企业积极参与“两重”建设和“两新”工作。民营企业融资难融资贵问题要继续下大气力解决。</w:t>
      </w:r>
    </w:p>
    <w:p w14:paraId="3120434A">
      <w:pPr>
        <w:pStyle w:val="7"/>
        <w:widowControl/>
        <w:shd w:val="clear" w:color="auto" w:fill="FFFFFF"/>
        <w:spacing w:before="0" w:beforeAutospacing="0" w:after="0" w:afterAutospacing="0" w:line="520" w:lineRule="exact"/>
        <w:ind w:firstLine="562" w:firstLineChars="200"/>
        <w:jc w:val="both"/>
        <w:rPr>
          <w:rFonts w:hint="eastAsia" w:ascii="宋体" w:hAnsi="宋体" w:cs="宋体"/>
          <w:color w:val="auto"/>
          <w:sz w:val="28"/>
          <w:szCs w:val="28"/>
        </w:rPr>
      </w:pPr>
      <w:r>
        <w:rPr>
          <w:rStyle w:val="10"/>
          <w:rFonts w:hint="eastAsia" w:ascii="宋体" w:hAnsi="宋体" w:cs="宋体"/>
          <w:bCs/>
          <w:color w:val="auto"/>
          <w:sz w:val="28"/>
          <w:szCs w:val="28"/>
          <w:shd w:val="clear" w:color="auto" w:fill="FFFFFF"/>
        </w:rPr>
        <w:t>二是着力解决拖欠民营企业账款问题。</w:t>
      </w:r>
      <w:r>
        <w:rPr>
          <w:rFonts w:hint="eastAsia" w:ascii="宋体" w:hAnsi="宋体" w:cs="宋体"/>
          <w:color w:val="auto"/>
          <w:sz w:val="28"/>
          <w:szCs w:val="28"/>
          <w:shd w:val="clear" w:color="auto" w:fill="FFFFFF"/>
        </w:rPr>
        <w:t>解开这个疙瘩，要从政府、从国有企业特别是中央企业带头做起，落实责任，用好新增地方政府专项债等政策，切实加快清欠进度。要健全法律法规，强化失信惩戒，不能边清边欠、清了又欠、没完没了。同时，要严防民营企业之间互相拖欠，严防民营企业拖欠员工薪酬。</w:t>
      </w:r>
    </w:p>
    <w:p w14:paraId="2CFB93C2">
      <w:pPr>
        <w:pStyle w:val="7"/>
        <w:widowControl/>
        <w:shd w:val="clear" w:color="auto" w:fill="FFFFFF"/>
        <w:spacing w:before="0" w:beforeAutospacing="0" w:after="0" w:afterAutospacing="0" w:line="520" w:lineRule="exact"/>
        <w:ind w:firstLine="562" w:firstLineChars="200"/>
        <w:jc w:val="both"/>
        <w:rPr>
          <w:rFonts w:hint="eastAsia" w:ascii="宋体" w:hAnsi="宋体" w:cs="宋体"/>
          <w:color w:val="auto"/>
          <w:sz w:val="28"/>
          <w:szCs w:val="28"/>
        </w:rPr>
      </w:pPr>
      <w:r>
        <w:rPr>
          <w:rStyle w:val="10"/>
          <w:rFonts w:hint="eastAsia" w:ascii="宋体" w:hAnsi="宋体" w:cs="宋体"/>
          <w:bCs/>
          <w:color w:val="auto"/>
          <w:sz w:val="28"/>
          <w:szCs w:val="28"/>
          <w:shd w:val="clear" w:color="auto" w:fill="FFFFFF"/>
        </w:rPr>
        <w:t>三是切实依法保护民营企业和民营企业家合法权益。</w:t>
      </w:r>
      <w:r>
        <w:rPr>
          <w:rFonts w:hint="eastAsia" w:ascii="宋体" w:hAnsi="宋体" w:cs="宋体"/>
          <w:color w:val="auto"/>
          <w:sz w:val="28"/>
          <w:szCs w:val="28"/>
          <w:shd w:val="clear" w:color="auto" w:fill="FFFFFF"/>
        </w:rPr>
        <w:t>这句话有两个关键词，一是“合法权益”，强调保护的是合法权益，而不是非法利益；二是“依法保护”，就是保护必须符合法律法规，不能搞“法外开恩”那一套。我国是社会主义法治国家，各类所有制企业等经营主体的违法行为，都不能规避查处。要加快完善行政处罚等领域行政裁量权基准制度，规范涉企案件立案审查和管辖，强化执法监督，集中整治乱收费、乱罚款、乱检查、乱查封，坚决防止违规异地执法和趋利性执法。案件审查和执法司法要依法进行，尽量减少对企业正常生产经营的影响。</w:t>
      </w:r>
    </w:p>
    <w:p w14:paraId="2B88387E">
      <w:pPr>
        <w:pStyle w:val="7"/>
        <w:widowControl/>
        <w:shd w:val="clear" w:color="auto" w:fill="FFFFFF"/>
        <w:spacing w:before="0" w:beforeAutospacing="0" w:after="0" w:afterAutospacing="0" w:line="520" w:lineRule="exact"/>
        <w:ind w:firstLine="562" w:firstLineChars="200"/>
        <w:jc w:val="both"/>
        <w:rPr>
          <w:rFonts w:hint="eastAsia" w:ascii="宋体" w:hAnsi="宋体" w:cs="宋体"/>
          <w:color w:val="auto"/>
          <w:sz w:val="28"/>
          <w:szCs w:val="28"/>
        </w:rPr>
      </w:pPr>
      <w:r>
        <w:rPr>
          <w:rStyle w:val="10"/>
          <w:rFonts w:hint="eastAsia" w:ascii="宋体" w:hAnsi="宋体" w:cs="宋体"/>
          <w:bCs/>
          <w:color w:val="auto"/>
          <w:sz w:val="28"/>
          <w:szCs w:val="28"/>
          <w:shd w:val="clear" w:color="auto" w:fill="FFFFFF"/>
        </w:rPr>
        <w:t>四是认真落实各项纾困政策。</w:t>
      </w:r>
      <w:r>
        <w:rPr>
          <w:rFonts w:hint="eastAsia" w:ascii="宋体" w:hAnsi="宋体" w:cs="宋体"/>
          <w:color w:val="auto"/>
          <w:sz w:val="28"/>
          <w:szCs w:val="28"/>
          <w:shd w:val="clear" w:color="auto" w:fill="FFFFFF"/>
        </w:rPr>
        <w:t>近些年，各级都制定出台了一些涉企纾困政策，但不少民营企业反映获得感不强。解决这个问题，首先要提高政策精准度，实事求是，说了就要做，真帮实帮。同时，对纳入帮扶的同类型企业要一视同仁。对有的企业，一招两招可能解决不了问题，就得综合施策，发挥集合效应。当然，民营企业也要认识到，生产经营关键要靠自身努力。</w:t>
      </w:r>
    </w:p>
    <w:p w14:paraId="5122E7EE">
      <w:pPr>
        <w:pStyle w:val="7"/>
        <w:widowControl/>
        <w:shd w:val="clear" w:color="auto" w:fill="FFFFFF"/>
        <w:spacing w:before="0" w:beforeAutospacing="0" w:after="0" w:afterAutospacing="0" w:line="520" w:lineRule="exact"/>
        <w:ind w:firstLine="562" w:firstLineChars="200"/>
        <w:jc w:val="both"/>
        <w:rPr>
          <w:rFonts w:hint="eastAsia" w:ascii="宋体" w:hAnsi="宋体" w:cs="宋体"/>
          <w:color w:val="auto"/>
          <w:sz w:val="28"/>
          <w:szCs w:val="28"/>
        </w:rPr>
      </w:pPr>
      <w:r>
        <w:rPr>
          <w:rStyle w:val="10"/>
          <w:rFonts w:hint="eastAsia" w:ascii="宋体" w:hAnsi="宋体" w:cs="宋体"/>
          <w:bCs/>
          <w:color w:val="auto"/>
          <w:sz w:val="28"/>
          <w:szCs w:val="28"/>
          <w:shd w:val="clear" w:color="auto" w:fill="FFFFFF"/>
        </w:rPr>
        <w:t>五是进一步构建亲清政商关系。</w:t>
      </w:r>
      <w:r>
        <w:rPr>
          <w:rFonts w:hint="eastAsia" w:ascii="宋体" w:hAnsi="宋体" w:cs="宋体"/>
          <w:color w:val="auto"/>
          <w:sz w:val="28"/>
          <w:szCs w:val="28"/>
          <w:shd w:val="clear" w:color="auto" w:fill="FFFFFF"/>
        </w:rPr>
        <w:t>这个问题我讲过多次了，现在仍有不少干部认识不到位、工作片面化简单化。我再次重申，“亲”和“清”本质上是干事和干净的关系，是辩证统一的，完全可以并行不悖。各级干部要深刻懂得用权为民、担责成事、廉洁立身的道理，自觉把担当和自律统一起来，在构建亲清政商关系上亮明态度、付诸行动。民营企业家也要心地坦荡地同干部交往，不要利诱、围猎、腐蚀干部。</w:t>
      </w:r>
    </w:p>
    <w:p w14:paraId="369A891C">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上述这几个方面，各地情况不尽相同。各级党委和政府要立足实际，切实统筹抓好。能够到位的事就抓紧做，赶前不拖后；一时解决不了的可以把相关情况、工作打算向企业讲清楚，努力创造条件解决。中央有关部门要加强指导、推动落实。</w:t>
      </w:r>
    </w:p>
    <w:p w14:paraId="1982F9EE">
      <w:pPr>
        <w:pStyle w:val="7"/>
        <w:widowControl/>
        <w:shd w:val="clear" w:color="auto" w:fill="FFFFFF"/>
        <w:spacing w:before="0" w:beforeAutospacing="0" w:after="0" w:afterAutospacing="0" w:line="520" w:lineRule="exact"/>
        <w:ind w:firstLine="562" w:firstLineChars="200"/>
        <w:jc w:val="both"/>
        <w:rPr>
          <w:rFonts w:hint="eastAsia" w:ascii="宋体" w:hAnsi="宋体" w:cs="宋体"/>
          <w:color w:val="auto"/>
          <w:sz w:val="28"/>
          <w:szCs w:val="28"/>
        </w:rPr>
      </w:pPr>
      <w:r>
        <w:rPr>
          <w:rStyle w:val="10"/>
          <w:rFonts w:hint="eastAsia" w:ascii="宋体" w:hAnsi="宋体" w:cs="宋体"/>
          <w:bCs/>
          <w:color w:val="auto"/>
          <w:sz w:val="28"/>
          <w:szCs w:val="28"/>
          <w:shd w:val="clear" w:color="auto" w:fill="FFFFFF"/>
        </w:rPr>
        <w:t>三、广大民营企业和民营企业家要勇担时代重任，敢作敢为、善作善成</w:t>
      </w:r>
    </w:p>
    <w:p w14:paraId="7484E785">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企业是经营主体。党和政府有责任创造良好发展环境，但从根本上说，企业发展内生动力是第一位的。广大民营企业和民营企业家要务实创新、克难奋进、加倍努力。</w:t>
      </w:r>
    </w:p>
    <w:p w14:paraId="6B6B6C2E">
      <w:pPr>
        <w:pStyle w:val="7"/>
        <w:widowControl/>
        <w:shd w:val="clear" w:color="auto" w:fill="FFFFFF"/>
        <w:spacing w:before="0" w:beforeAutospacing="0" w:after="0" w:afterAutospacing="0" w:line="520" w:lineRule="exact"/>
        <w:ind w:firstLine="562" w:firstLineChars="200"/>
        <w:jc w:val="both"/>
        <w:rPr>
          <w:rFonts w:hint="eastAsia" w:ascii="宋体" w:hAnsi="宋体" w:cs="宋体"/>
          <w:color w:val="auto"/>
          <w:sz w:val="28"/>
          <w:szCs w:val="28"/>
        </w:rPr>
      </w:pPr>
      <w:r>
        <w:rPr>
          <w:rStyle w:val="10"/>
          <w:rFonts w:hint="eastAsia" w:ascii="宋体" w:hAnsi="宋体" w:cs="宋体"/>
          <w:bCs/>
          <w:color w:val="auto"/>
          <w:sz w:val="28"/>
          <w:szCs w:val="28"/>
          <w:shd w:val="clear" w:color="auto" w:fill="FFFFFF"/>
        </w:rPr>
        <w:t>一要满怀创业和报国激情。</w:t>
      </w:r>
      <w:r>
        <w:rPr>
          <w:rFonts w:hint="eastAsia" w:ascii="宋体" w:hAnsi="宋体" w:cs="宋体"/>
          <w:color w:val="auto"/>
          <w:sz w:val="28"/>
          <w:szCs w:val="28"/>
          <w:shd w:val="clear" w:color="auto" w:fill="FFFFFF"/>
        </w:rPr>
        <w:t>干一番事业，包括办好企业，都是需要情怀的。新时代新征程，广大民营企业和民营企业家要不断提升理想境界，厚植家国情怀，感恩伟大时代，感恩党的政策，富而思源、富而思进，与祖国同进步，与人民齐奋斗，坚定做中国特色社会主义的建设者、中国式现代化的促进者。要弘扬企业家精神，敢于闯、大胆干，专心致志做强做优做大企业。</w:t>
      </w:r>
    </w:p>
    <w:p w14:paraId="2CF53289">
      <w:pPr>
        <w:pStyle w:val="7"/>
        <w:widowControl/>
        <w:shd w:val="clear" w:color="auto" w:fill="FFFFFF"/>
        <w:spacing w:before="0" w:beforeAutospacing="0" w:after="0" w:afterAutospacing="0" w:line="520" w:lineRule="exact"/>
        <w:ind w:firstLine="562" w:firstLineChars="200"/>
        <w:jc w:val="both"/>
        <w:rPr>
          <w:rFonts w:hint="eastAsia" w:ascii="宋体" w:hAnsi="宋体" w:cs="宋体"/>
          <w:color w:val="auto"/>
          <w:sz w:val="28"/>
          <w:szCs w:val="28"/>
        </w:rPr>
      </w:pPr>
      <w:r>
        <w:rPr>
          <w:rStyle w:val="10"/>
          <w:rFonts w:hint="eastAsia" w:ascii="宋体" w:hAnsi="宋体" w:cs="宋体"/>
          <w:bCs/>
          <w:color w:val="auto"/>
          <w:sz w:val="28"/>
          <w:szCs w:val="28"/>
          <w:shd w:val="clear" w:color="auto" w:fill="FFFFFF"/>
        </w:rPr>
        <w:t>二要坚定不移走高质量发展之路。</w:t>
      </w:r>
      <w:r>
        <w:rPr>
          <w:rFonts w:hint="eastAsia" w:ascii="宋体" w:hAnsi="宋体" w:cs="宋体"/>
          <w:color w:val="auto"/>
          <w:sz w:val="28"/>
          <w:szCs w:val="28"/>
          <w:shd w:val="clear" w:color="auto" w:fill="FFFFFF"/>
        </w:rPr>
        <w:t>高质量发展是民营经济发展的必由之路。广大民营企业和民营企业家要自觉投身构建新发展格局、推动高质量发展的生动实践，努力为推动科技创新、培育新质生产力、建设现代化产业体系、推进乡村全面振兴、促进区域协调发展、保障和改善民生等多作贡献。要坚守主业、做强实业，加强自主创新，转变发展方式，不断提高企业质量、效益和核心竞争力。</w:t>
      </w:r>
    </w:p>
    <w:p w14:paraId="17E5BD35">
      <w:pPr>
        <w:pStyle w:val="7"/>
        <w:widowControl/>
        <w:shd w:val="clear" w:color="auto" w:fill="FFFFFF"/>
        <w:spacing w:before="0" w:beforeAutospacing="0" w:after="0" w:afterAutospacing="0" w:line="520" w:lineRule="exact"/>
        <w:ind w:firstLine="562" w:firstLineChars="200"/>
        <w:jc w:val="both"/>
        <w:rPr>
          <w:rFonts w:hint="eastAsia" w:ascii="宋体" w:hAnsi="宋体" w:cs="宋体"/>
          <w:color w:val="auto"/>
          <w:sz w:val="28"/>
          <w:szCs w:val="28"/>
        </w:rPr>
      </w:pPr>
      <w:r>
        <w:rPr>
          <w:rStyle w:val="10"/>
          <w:rFonts w:hint="eastAsia" w:ascii="宋体" w:hAnsi="宋体" w:cs="宋体"/>
          <w:bCs/>
          <w:color w:val="auto"/>
          <w:sz w:val="28"/>
          <w:szCs w:val="28"/>
          <w:shd w:val="clear" w:color="auto" w:fill="FFFFFF"/>
        </w:rPr>
        <w:t>三要按照中国特色现代企业制度要求完善企业治理结构。</w:t>
      </w:r>
      <w:r>
        <w:rPr>
          <w:rFonts w:hint="eastAsia" w:ascii="宋体" w:hAnsi="宋体" w:cs="宋体"/>
          <w:color w:val="auto"/>
          <w:sz w:val="28"/>
          <w:szCs w:val="28"/>
          <w:shd w:val="clear" w:color="auto" w:fill="FFFFFF"/>
        </w:rPr>
        <w:t>民营企业要打造“百年老店”、成为常青树，必须有先进的管理制度。在治理结构上，民营企业同国有企业一样，也要勇于自我革命，积极优化和调整。要着力完善法人治理结构、规范股东行为、强化内部监督、健全风险防范机制，不断完善劳动、人才、知识、技术、资本、数据等生产要素的使用、管理、保护机制。要高度重视企业接班人培养，有针对性地加以塑造和锤炼，让企业后继有人、持续健康发展。</w:t>
      </w:r>
    </w:p>
    <w:p w14:paraId="72A860C3">
      <w:pPr>
        <w:pStyle w:val="7"/>
        <w:widowControl/>
        <w:shd w:val="clear" w:color="auto" w:fill="FFFFFF"/>
        <w:spacing w:before="0" w:beforeAutospacing="0" w:after="0" w:afterAutospacing="0" w:line="520" w:lineRule="exact"/>
        <w:ind w:firstLine="562" w:firstLineChars="200"/>
        <w:jc w:val="both"/>
        <w:rPr>
          <w:rFonts w:hint="eastAsia" w:ascii="宋体" w:hAnsi="宋体" w:cs="宋体"/>
          <w:color w:val="auto"/>
          <w:sz w:val="28"/>
          <w:szCs w:val="28"/>
        </w:rPr>
      </w:pPr>
      <w:r>
        <w:rPr>
          <w:rStyle w:val="10"/>
          <w:rFonts w:hint="eastAsia" w:ascii="宋体" w:hAnsi="宋体" w:cs="宋体"/>
          <w:bCs/>
          <w:color w:val="auto"/>
          <w:sz w:val="28"/>
          <w:szCs w:val="28"/>
          <w:shd w:val="clear" w:color="auto" w:fill="FFFFFF"/>
        </w:rPr>
        <w:t>四要坚持诚信守法经营。</w:t>
      </w:r>
      <w:r>
        <w:rPr>
          <w:rFonts w:hint="eastAsia" w:ascii="宋体" w:hAnsi="宋体" w:cs="宋体"/>
          <w:color w:val="auto"/>
          <w:sz w:val="28"/>
          <w:szCs w:val="28"/>
          <w:shd w:val="clear" w:color="auto" w:fill="FFFFFF"/>
        </w:rPr>
        <w:t>这是一条底线，党和国家早就有要求。广大民营企业家要坚持诚信为本，自觉尊法学法守法用法，为自己、为企业赢得良好信誉。要树立正确价值观和道德观，自觉修身养性、澡身浴德，追求高尚的生活情趣，法律不允许的事坚决不做，以实际行动促进民营经济健康发展。</w:t>
      </w:r>
    </w:p>
    <w:p w14:paraId="38FCF9BD">
      <w:pPr>
        <w:pStyle w:val="7"/>
        <w:widowControl/>
        <w:shd w:val="clear" w:color="auto" w:fill="FFFFFF"/>
        <w:spacing w:before="0" w:beforeAutospacing="0" w:after="0" w:afterAutospacing="0" w:line="520" w:lineRule="exact"/>
        <w:ind w:firstLine="562" w:firstLineChars="200"/>
        <w:jc w:val="both"/>
        <w:rPr>
          <w:rFonts w:hint="eastAsia" w:ascii="宋体" w:hAnsi="宋体" w:cs="宋体"/>
          <w:color w:val="auto"/>
          <w:sz w:val="28"/>
          <w:szCs w:val="28"/>
        </w:rPr>
      </w:pPr>
      <w:r>
        <w:rPr>
          <w:rStyle w:val="10"/>
          <w:rFonts w:hint="eastAsia" w:ascii="宋体" w:hAnsi="宋体" w:cs="宋体"/>
          <w:bCs/>
          <w:color w:val="auto"/>
          <w:sz w:val="28"/>
          <w:szCs w:val="28"/>
          <w:shd w:val="clear" w:color="auto" w:fill="FFFFFF"/>
        </w:rPr>
        <w:t>五要积极履行社会责任。</w:t>
      </w:r>
      <w:r>
        <w:rPr>
          <w:rFonts w:hint="eastAsia" w:ascii="宋体" w:hAnsi="宋体" w:cs="宋体"/>
          <w:color w:val="auto"/>
          <w:sz w:val="28"/>
          <w:szCs w:val="28"/>
          <w:shd w:val="clear" w:color="auto" w:fill="FFFFFF"/>
        </w:rPr>
        <w:t>国家发展、社会进步离不开民营企业参与和支撑，企业做得越好越要有社会担当。广大民营企业要关爱自己的员工，积极构建和谐劳动关系；保护好生态环境，不以污染环境为代价求发展；力所能及参与公益慈善事业，多向社会奉献爱心。当祖国和人民需要特别是在危难关头时，更是要挺膺担当。</w:t>
      </w:r>
    </w:p>
    <w:p w14:paraId="40DA1EBE">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最后，衷心希望广大民营企业和民营企业家胸怀报国志、一心谋发展、守法善经营、先富促共富，为推进中国式现代化作出新的更大的贡献。</w:t>
      </w:r>
    </w:p>
    <w:p w14:paraId="0EB8E237">
      <w:pPr>
        <w:pStyle w:val="7"/>
        <w:widowControl/>
        <w:shd w:val="clear" w:color="auto" w:fill="FFFFFF"/>
        <w:spacing w:before="0" w:beforeAutospacing="0" w:after="0" w:afterAutospacing="0" w:line="520" w:lineRule="exact"/>
        <w:ind w:firstLine="560" w:firstLineChars="200"/>
        <w:rPr>
          <w:rFonts w:hint="eastAsia" w:ascii="宋体" w:hAnsi="宋体" w:cs="宋体"/>
          <w:color w:val="auto"/>
          <w:sz w:val="28"/>
          <w:szCs w:val="28"/>
          <w:shd w:val="clear" w:color="auto" w:fill="FFFFFF"/>
        </w:rPr>
      </w:pPr>
      <w:r>
        <w:rPr>
          <w:rFonts w:hint="eastAsia" w:ascii="宋体" w:hAnsi="宋体" w:cs="宋体"/>
          <w:color w:val="auto"/>
          <w:sz w:val="28"/>
          <w:szCs w:val="28"/>
          <w:shd w:val="clear" w:color="auto" w:fill="FFFFFF"/>
        </w:rPr>
        <w:t>※这是习近平总书记2025年2月17日在民营企业座谈会上讲话的主要部分。</w:t>
      </w:r>
    </w:p>
    <w:p w14:paraId="75968E90">
      <w:pPr>
        <w:widowControl/>
        <w:shd w:val="clear" w:color="auto" w:fill="FFFFFF"/>
        <w:spacing w:line="520" w:lineRule="exact"/>
        <w:jc w:val="right"/>
        <w:rPr>
          <w:rFonts w:hint="eastAsia" w:ascii="楷体" w:hAnsi="楷体" w:eastAsia="楷体" w:cs="楷体"/>
          <w:color w:val="auto"/>
          <w:sz w:val="28"/>
          <w:szCs w:val="28"/>
          <w:shd w:val="clear" w:color="auto" w:fill="FFFFFF"/>
        </w:rPr>
      </w:pPr>
      <w:r>
        <w:rPr>
          <w:rFonts w:hint="eastAsia" w:ascii="楷体" w:hAnsi="楷体" w:eastAsia="楷体" w:cs="楷体"/>
          <w:color w:val="auto"/>
          <w:sz w:val="28"/>
          <w:szCs w:val="28"/>
          <w:shd w:val="clear" w:color="auto" w:fill="FFFFFF"/>
        </w:rPr>
        <w:t>（</w:t>
      </w:r>
      <w:r>
        <w:rPr>
          <w:rFonts w:hint="eastAsia" w:ascii="楷体" w:hAnsi="楷体" w:eastAsia="楷体" w:cs="楷体"/>
          <w:color w:val="auto"/>
          <w:kern w:val="0"/>
          <w:sz w:val="28"/>
          <w:szCs w:val="28"/>
          <w:shd w:val="clear" w:color="auto" w:fill="FFFFFF"/>
          <w:lang w:bidi="ar"/>
        </w:rPr>
        <w:t>《求是》2025年第16期</w:t>
      </w:r>
      <w:r>
        <w:rPr>
          <w:rFonts w:hint="eastAsia" w:ascii="楷体" w:hAnsi="楷体" w:eastAsia="楷体" w:cs="楷体"/>
          <w:color w:val="auto"/>
          <w:sz w:val="28"/>
          <w:szCs w:val="28"/>
          <w:shd w:val="clear" w:color="auto" w:fill="FFFFFF"/>
        </w:rPr>
        <w:t>）</w:t>
      </w:r>
    </w:p>
    <w:p w14:paraId="2AE4BE2A">
      <w:pPr>
        <w:pStyle w:val="7"/>
        <w:widowControl/>
        <w:shd w:val="clear" w:color="auto" w:fill="FFFFFF"/>
        <w:spacing w:before="0" w:beforeAutospacing="0" w:after="0" w:afterAutospacing="0" w:line="520" w:lineRule="exact"/>
        <w:ind w:firstLine="420"/>
        <w:jc w:val="right"/>
        <w:rPr>
          <w:rFonts w:hint="eastAsia" w:ascii="宋体" w:hAnsi="宋体" w:cs="宋体"/>
          <w:color w:val="auto"/>
          <w:sz w:val="28"/>
          <w:szCs w:val="28"/>
          <w:shd w:val="clear" w:color="auto" w:fill="FFFFFF"/>
        </w:rPr>
      </w:pPr>
    </w:p>
    <w:p w14:paraId="1B6EE8E8">
      <w:pPr>
        <w:pStyle w:val="7"/>
        <w:widowControl/>
        <w:shd w:val="clear" w:color="auto" w:fill="FFFFFF"/>
        <w:spacing w:before="0" w:beforeAutospacing="0" w:after="0" w:afterAutospacing="0" w:line="520" w:lineRule="exact"/>
        <w:ind w:firstLine="420"/>
        <w:rPr>
          <w:rFonts w:hint="eastAsia" w:ascii="宋体" w:hAnsi="宋体" w:cs="宋体"/>
          <w:color w:val="auto"/>
          <w:sz w:val="28"/>
          <w:szCs w:val="28"/>
          <w:shd w:val="clear" w:color="auto" w:fill="FFFFFF"/>
        </w:rPr>
      </w:pPr>
    </w:p>
    <w:p w14:paraId="7B4CEC4D">
      <w:pPr>
        <w:pStyle w:val="7"/>
        <w:widowControl/>
        <w:shd w:val="clear" w:color="auto" w:fill="FFFFFF"/>
        <w:spacing w:before="0" w:beforeAutospacing="0" w:after="0" w:afterAutospacing="0" w:line="520" w:lineRule="exact"/>
        <w:ind w:firstLine="420"/>
        <w:rPr>
          <w:rFonts w:hint="eastAsia" w:ascii="宋体" w:hAnsi="宋体" w:cs="宋体"/>
          <w:color w:val="auto"/>
          <w:sz w:val="28"/>
          <w:szCs w:val="28"/>
          <w:shd w:val="clear" w:color="auto" w:fill="FFFFFF"/>
        </w:rPr>
      </w:pPr>
    </w:p>
    <w:p w14:paraId="350750C3">
      <w:pPr>
        <w:pStyle w:val="7"/>
        <w:widowControl/>
        <w:shd w:val="clear" w:color="auto" w:fill="FFFFFF"/>
        <w:spacing w:before="0" w:beforeAutospacing="0" w:after="0" w:afterAutospacing="0" w:line="520" w:lineRule="exact"/>
        <w:ind w:firstLine="420"/>
        <w:rPr>
          <w:rFonts w:hint="eastAsia" w:ascii="宋体" w:hAnsi="宋体" w:cs="宋体"/>
          <w:color w:val="auto"/>
          <w:sz w:val="28"/>
          <w:szCs w:val="28"/>
          <w:shd w:val="clear" w:color="auto" w:fill="FFFFFF"/>
        </w:rPr>
      </w:pPr>
    </w:p>
    <w:p w14:paraId="0C14CEC2">
      <w:pPr>
        <w:pStyle w:val="7"/>
        <w:widowControl/>
        <w:shd w:val="clear" w:color="auto" w:fill="FFFFFF"/>
        <w:spacing w:before="0" w:beforeAutospacing="0" w:after="0" w:afterAutospacing="0" w:line="520" w:lineRule="exact"/>
        <w:ind w:firstLine="420"/>
        <w:rPr>
          <w:rFonts w:hint="eastAsia" w:ascii="宋体" w:hAnsi="宋体" w:cs="宋体"/>
          <w:color w:val="auto"/>
          <w:sz w:val="28"/>
          <w:szCs w:val="28"/>
          <w:shd w:val="clear" w:color="auto" w:fill="FFFFFF"/>
        </w:rPr>
      </w:pPr>
    </w:p>
    <w:p w14:paraId="365B1800">
      <w:pPr>
        <w:pStyle w:val="7"/>
        <w:widowControl/>
        <w:shd w:val="clear" w:color="auto" w:fill="FFFFFF"/>
        <w:spacing w:before="0" w:beforeAutospacing="0" w:after="0" w:afterAutospacing="0" w:line="520" w:lineRule="exact"/>
        <w:ind w:firstLine="420"/>
        <w:rPr>
          <w:rFonts w:hint="eastAsia" w:ascii="宋体" w:hAnsi="宋体" w:cs="宋体"/>
          <w:color w:val="auto"/>
          <w:sz w:val="28"/>
          <w:szCs w:val="28"/>
          <w:shd w:val="clear" w:color="auto" w:fill="FFFFFF"/>
        </w:rPr>
      </w:pPr>
    </w:p>
    <w:p w14:paraId="536DA52C">
      <w:pPr>
        <w:pStyle w:val="7"/>
        <w:widowControl/>
        <w:shd w:val="clear" w:color="auto" w:fill="FFFFFF"/>
        <w:spacing w:before="0" w:beforeAutospacing="0" w:after="0" w:afterAutospacing="0" w:line="520" w:lineRule="exact"/>
        <w:ind w:firstLine="420"/>
        <w:rPr>
          <w:rFonts w:hint="eastAsia" w:ascii="宋体" w:hAnsi="宋体" w:cs="宋体"/>
          <w:color w:val="auto"/>
          <w:sz w:val="28"/>
          <w:szCs w:val="28"/>
          <w:shd w:val="clear" w:color="auto" w:fill="FFFFFF"/>
        </w:rPr>
      </w:pPr>
    </w:p>
    <w:p w14:paraId="3E01CF35">
      <w:pPr>
        <w:pStyle w:val="7"/>
        <w:widowControl/>
        <w:shd w:val="clear" w:color="auto" w:fill="FFFFFF"/>
        <w:spacing w:before="0" w:beforeAutospacing="0" w:after="0" w:afterAutospacing="0" w:line="520" w:lineRule="exact"/>
        <w:ind w:firstLine="420"/>
        <w:rPr>
          <w:rFonts w:hint="eastAsia" w:ascii="宋体" w:hAnsi="宋体" w:cs="宋体"/>
          <w:color w:val="auto"/>
          <w:sz w:val="28"/>
          <w:szCs w:val="28"/>
          <w:shd w:val="clear" w:color="auto" w:fill="FFFFFF"/>
        </w:rPr>
      </w:pPr>
    </w:p>
    <w:p w14:paraId="6894F83D">
      <w:pPr>
        <w:pStyle w:val="7"/>
        <w:widowControl/>
        <w:shd w:val="clear" w:color="auto" w:fill="FFFFFF"/>
        <w:spacing w:before="0" w:beforeAutospacing="0" w:after="0" w:afterAutospacing="0" w:line="520" w:lineRule="exact"/>
        <w:ind w:firstLine="420"/>
        <w:rPr>
          <w:rFonts w:hint="eastAsia" w:ascii="宋体" w:hAnsi="宋体" w:cs="宋体"/>
          <w:color w:val="auto"/>
          <w:sz w:val="28"/>
          <w:szCs w:val="28"/>
          <w:shd w:val="clear" w:color="auto" w:fill="FFFFFF"/>
        </w:rPr>
      </w:pPr>
    </w:p>
    <w:p w14:paraId="6620D369">
      <w:pPr>
        <w:pStyle w:val="7"/>
        <w:widowControl/>
        <w:shd w:val="clear" w:color="auto" w:fill="FFFFFF"/>
        <w:spacing w:before="0" w:beforeAutospacing="0" w:after="0" w:afterAutospacing="0" w:line="520" w:lineRule="exact"/>
        <w:ind w:firstLine="420"/>
        <w:rPr>
          <w:rFonts w:hint="eastAsia" w:ascii="宋体" w:hAnsi="宋体" w:cs="宋体"/>
          <w:color w:val="auto"/>
          <w:sz w:val="28"/>
          <w:szCs w:val="28"/>
          <w:shd w:val="clear" w:color="auto" w:fill="FFFFFF"/>
        </w:rPr>
      </w:pPr>
    </w:p>
    <w:p w14:paraId="036D3EA1">
      <w:pPr>
        <w:pStyle w:val="7"/>
        <w:widowControl/>
        <w:shd w:val="clear" w:color="auto" w:fill="FFFFFF"/>
        <w:spacing w:before="0" w:beforeAutospacing="0" w:after="0" w:afterAutospacing="0" w:line="520" w:lineRule="exact"/>
        <w:ind w:firstLine="420"/>
        <w:rPr>
          <w:rFonts w:hint="eastAsia" w:ascii="宋体" w:hAnsi="宋体" w:cs="宋体"/>
          <w:color w:val="auto"/>
          <w:sz w:val="28"/>
          <w:szCs w:val="28"/>
          <w:shd w:val="clear" w:color="auto" w:fill="FFFFFF"/>
        </w:rPr>
      </w:pPr>
    </w:p>
    <w:p w14:paraId="332C9762">
      <w:pPr>
        <w:pStyle w:val="7"/>
        <w:widowControl/>
        <w:shd w:val="clear" w:color="auto" w:fill="FFFFFF"/>
        <w:spacing w:before="0" w:beforeAutospacing="0" w:after="0" w:afterAutospacing="0" w:line="520" w:lineRule="exact"/>
        <w:jc w:val="both"/>
        <w:rPr>
          <w:rFonts w:hint="eastAsia" w:ascii="宋体" w:hAnsi="宋体" w:cs="宋体"/>
          <w:color w:val="auto"/>
          <w:sz w:val="28"/>
          <w:szCs w:val="28"/>
          <w:shd w:val="clear" w:color="auto" w:fill="FFFFFF"/>
        </w:rPr>
      </w:pPr>
    </w:p>
    <w:p w14:paraId="2991AC1A">
      <w:pPr>
        <w:widowControl/>
        <w:spacing w:line="520" w:lineRule="exact"/>
        <w:jc w:val="center"/>
        <w:rPr>
          <w:rFonts w:hint="eastAsia" w:ascii="宋体" w:hAnsi="宋体" w:cs="宋体"/>
          <w:b/>
          <w:bCs/>
          <w:color w:val="auto"/>
          <w:sz w:val="32"/>
          <w:szCs w:val="32"/>
        </w:rPr>
      </w:pPr>
      <w:r>
        <w:rPr>
          <w:rFonts w:hint="eastAsia" w:ascii="宋体" w:hAnsi="宋体" w:cs="宋体"/>
          <w:b/>
          <w:bCs/>
          <w:color w:val="auto"/>
          <w:kern w:val="0"/>
          <w:sz w:val="32"/>
          <w:szCs w:val="32"/>
          <w:lang w:bidi="ar"/>
        </w:rPr>
        <w:t>中共中央政治局召开会议 中共中央总书记习近平主持会议</w:t>
      </w:r>
    </w:p>
    <w:p w14:paraId="5FE57EDC">
      <w:pPr>
        <w:pStyle w:val="7"/>
        <w:widowControl/>
        <w:shd w:val="clear" w:color="auto" w:fill="FFFFFF"/>
        <w:spacing w:before="0" w:beforeAutospacing="0" w:after="0" w:afterAutospacing="0" w:line="520" w:lineRule="exact"/>
        <w:ind w:firstLine="420"/>
        <w:jc w:val="center"/>
        <w:rPr>
          <w:rStyle w:val="10"/>
          <w:rFonts w:hint="eastAsia" w:ascii="宋体" w:hAnsi="宋体" w:cs="宋体"/>
          <w:bCs/>
          <w:color w:val="auto"/>
          <w:sz w:val="28"/>
          <w:szCs w:val="28"/>
          <w:shd w:val="clear" w:color="auto" w:fill="FFFFFF"/>
        </w:rPr>
      </w:pPr>
    </w:p>
    <w:p w14:paraId="1DCD5C28">
      <w:pPr>
        <w:pStyle w:val="7"/>
        <w:widowControl/>
        <w:shd w:val="clear" w:color="auto" w:fill="FFFFFF"/>
        <w:spacing w:before="0" w:beforeAutospacing="0" w:after="0" w:afterAutospacing="0" w:line="520" w:lineRule="exact"/>
        <w:ind w:firstLine="420"/>
        <w:jc w:val="center"/>
        <w:rPr>
          <w:rFonts w:hint="eastAsia" w:ascii="宋体" w:hAnsi="宋体" w:cs="宋体"/>
          <w:color w:val="auto"/>
          <w:sz w:val="28"/>
          <w:szCs w:val="28"/>
        </w:rPr>
      </w:pPr>
      <w:r>
        <w:rPr>
          <w:rStyle w:val="10"/>
          <w:rFonts w:hint="eastAsia" w:ascii="宋体" w:hAnsi="宋体" w:cs="宋体"/>
          <w:bCs/>
          <w:color w:val="auto"/>
          <w:sz w:val="28"/>
          <w:szCs w:val="28"/>
          <w:shd w:val="clear" w:color="auto" w:fill="FFFFFF"/>
        </w:rPr>
        <w:t>中共中央政治局召开会议</w:t>
      </w:r>
    </w:p>
    <w:p w14:paraId="41708588">
      <w:pPr>
        <w:pStyle w:val="7"/>
        <w:widowControl/>
        <w:shd w:val="clear" w:color="auto" w:fill="FFFFFF"/>
        <w:spacing w:before="0" w:beforeAutospacing="0" w:after="0" w:afterAutospacing="0" w:line="520" w:lineRule="exact"/>
        <w:ind w:firstLine="420"/>
        <w:jc w:val="center"/>
        <w:rPr>
          <w:rFonts w:hint="eastAsia" w:ascii="宋体" w:hAnsi="宋体" w:cs="宋体"/>
          <w:color w:val="auto"/>
          <w:sz w:val="28"/>
          <w:szCs w:val="28"/>
        </w:rPr>
      </w:pPr>
      <w:r>
        <w:rPr>
          <w:rStyle w:val="10"/>
          <w:rFonts w:hint="eastAsia" w:ascii="宋体" w:hAnsi="宋体" w:cs="宋体"/>
          <w:bCs/>
          <w:color w:val="auto"/>
          <w:sz w:val="28"/>
          <w:szCs w:val="28"/>
          <w:shd w:val="clear" w:color="auto" w:fill="FFFFFF"/>
        </w:rPr>
        <w:t>审议《中国共产党思想政治工作条例》</w:t>
      </w:r>
    </w:p>
    <w:p w14:paraId="77C3F014">
      <w:pPr>
        <w:pStyle w:val="7"/>
        <w:widowControl/>
        <w:shd w:val="clear" w:color="auto" w:fill="FFFFFF"/>
        <w:spacing w:before="0" w:beforeAutospacing="0" w:after="0" w:afterAutospacing="0" w:line="520" w:lineRule="exact"/>
        <w:ind w:firstLine="420"/>
        <w:jc w:val="center"/>
        <w:rPr>
          <w:rFonts w:hint="eastAsia" w:ascii="宋体" w:hAnsi="宋体" w:cs="宋体"/>
          <w:color w:val="auto"/>
          <w:sz w:val="28"/>
          <w:szCs w:val="28"/>
        </w:rPr>
      </w:pPr>
      <w:r>
        <w:rPr>
          <w:rStyle w:val="10"/>
          <w:rFonts w:hint="eastAsia" w:ascii="宋体" w:hAnsi="宋体" w:cs="宋体"/>
          <w:bCs/>
          <w:color w:val="auto"/>
          <w:sz w:val="28"/>
          <w:szCs w:val="28"/>
          <w:shd w:val="clear" w:color="auto" w:fill="FFFFFF"/>
        </w:rPr>
        <w:t>研究《中华人民共和国民族团结进步促进法（草案）》</w:t>
      </w:r>
    </w:p>
    <w:p w14:paraId="246D419D">
      <w:pPr>
        <w:pStyle w:val="7"/>
        <w:widowControl/>
        <w:shd w:val="clear" w:color="auto" w:fill="FFFFFF"/>
        <w:spacing w:before="0" w:beforeAutospacing="0" w:after="0" w:afterAutospacing="0" w:line="520" w:lineRule="exact"/>
        <w:ind w:firstLine="420"/>
        <w:jc w:val="center"/>
        <w:rPr>
          <w:rFonts w:hint="eastAsia" w:ascii="宋体" w:hAnsi="宋体" w:cs="宋体"/>
          <w:color w:val="auto"/>
          <w:sz w:val="28"/>
          <w:szCs w:val="28"/>
        </w:rPr>
      </w:pPr>
      <w:r>
        <w:rPr>
          <w:rStyle w:val="10"/>
          <w:rFonts w:hint="eastAsia" w:ascii="宋体" w:hAnsi="宋体" w:cs="宋体"/>
          <w:bCs/>
          <w:color w:val="auto"/>
          <w:sz w:val="28"/>
          <w:szCs w:val="28"/>
          <w:shd w:val="clear" w:color="auto" w:fill="FFFFFF"/>
        </w:rPr>
        <w:t>中共中央总书记习近平主持会议</w:t>
      </w:r>
    </w:p>
    <w:p w14:paraId="54CB8752">
      <w:pPr>
        <w:pStyle w:val="7"/>
        <w:widowControl/>
        <w:shd w:val="clear" w:color="auto" w:fill="FFFFFF"/>
        <w:spacing w:before="0" w:beforeAutospacing="0" w:after="0" w:afterAutospacing="0" w:line="520" w:lineRule="exact"/>
        <w:ind w:firstLine="420"/>
        <w:jc w:val="both"/>
        <w:rPr>
          <w:rFonts w:hint="eastAsia" w:ascii="宋体" w:hAnsi="宋体" w:cs="宋体"/>
          <w:color w:val="auto"/>
          <w:sz w:val="28"/>
          <w:szCs w:val="28"/>
        </w:rPr>
      </w:pPr>
      <w:r>
        <w:rPr>
          <w:rFonts w:hint="eastAsia" w:ascii="宋体" w:hAnsi="宋体" w:cs="宋体"/>
          <w:color w:val="auto"/>
          <w:sz w:val="28"/>
          <w:szCs w:val="28"/>
          <w:shd w:val="clear" w:color="auto" w:fill="FFFFFF"/>
        </w:rPr>
        <w:t>新华社北京8月29日电 中共中央政治局8月29日召开会议，审议《中国共产党思想政治工作条例》，研究《中华人民共和国民族团结进步促进法（草案）》。中共中央总书记习近平主持会议。</w:t>
      </w:r>
    </w:p>
    <w:p w14:paraId="448823DB">
      <w:pPr>
        <w:pStyle w:val="7"/>
        <w:widowControl/>
        <w:shd w:val="clear" w:color="auto" w:fill="FFFFFF"/>
        <w:spacing w:before="0" w:beforeAutospacing="0" w:after="0" w:afterAutospacing="0" w:line="520" w:lineRule="exact"/>
        <w:ind w:firstLine="420"/>
        <w:jc w:val="both"/>
        <w:rPr>
          <w:rFonts w:hint="eastAsia" w:ascii="宋体" w:hAnsi="宋体" w:cs="宋体"/>
          <w:color w:val="auto"/>
          <w:sz w:val="28"/>
          <w:szCs w:val="28"/>
        </w:rPr>
      </w:pPr>
      <w:r>
        <w:rPr>
          <w:rFonts w:hint="eastAsia" w:ascii="宋体" w:hAnsi="宋体" w:cs="宋体"/>
          <w:color w:val="auto"/>
          <w:sz w:val="28"/>
          <w:szCs w:val="28"/>
          <w:shd w:val="clear" w:color="auto" w:fill="FFFFFF"/>
        </w:rPr>
        <w:t>会议指出，思想政治工作是党的优良传统、鲜明特色和突出政治优势，制定出台《中国共产党思想政治工作条例》，对于坚持和加强党对思想政治工作的全面领导，提高思想政治工作科学化制度化规范化水平，具有重要意义。</w:t>
      </w:r>
    </w:p>
    <w:p w14:paraId="7CA3E7FB">
      <w:pPr>
        <w:pStyle w:val="7"/>
        <w:widowControl/>
        <w:shd w:val="clear" w:color="auto" w:fill="FFFFFF"/>
        <w:spacing w:before="0" w:beforeAutospacing="0" w:after="0" w:afterAutospacing="0" w:line="520" w:lineRule="exact"/>
        <w:ind w:firstLine="420"/>
        <w:jc w:val="both"/>
        <w:rPr>
          <w:rFonts w:hint="eastAsia" w:ascii="宋体" w:hAnsi="宋体" w:cs="宋体"/>
          <w:color w:val="auto"/>
          <w:sz w:val="28"/>
          <w:szCs w:val="28"/>
        </w:rPr>
      </w:pPr>
      <w:r>
        <w:rPr>
          <w:rFonts w:hint="eastAsia" w:ascii="宋体" w:hAnsi="宋体" w:cs="宋体"/>
          <w:color w:val="auto"/>
          <w:sz w:val="28"/>
          <w:szCs w:val="28"/>
          <w:shd w:val="clear" w:color="auto" w:fill="FFFFFF"/>
        </w:rPr>
        <w:t>会议强调，要充分发挥思想政治工作的引领作用，坚持把用习近平新时代中国特色社会主义思想凝心铸魂放在首位，以理想信念教育为核心，紧密结合实际加强学习宣传教育，更好统一思想、凝聚共识、坚定信心、鼓舞斗志。要加强和改进新形势下思想政治工作，适应社会群体发展变化，增强工作针对性和实效性。要坚持和加强党对思想政治工作的全面领导，党委（党组）要加强组织领导，抓好贯彻落实。全体党员特别是领导干部要加强党性锻炼，以身作则开展思想政治工作，推动思想政治工作不断开创新局面。</w:t>
      </w:r>
    </w:p>
    <w:p w14:paraId="2E22EB17">
      <w:pPr>
        <w:pStyle w:val="7"/>
        <w:widowControl/>
        <w:shd w:val="clear" w:color="auto" w:fill="FFFFFF"/>
        <w:spacing w:before="0" w:beforeAutospacing="0" w:after="0" w:afterAutospacing="0" w:line="520" w:lineRule="exact"/>
        <w:ind w:firstLine="420"/>
        <w:jc w:val="both"/>
        <w:rPr>
          <w:rFonts w:hint="eastAsia" w:ascii="宋体" w:hAnsi="宋体" w:cs="宋体"/>
          <w:color w:val="auto"/>
          <w:sz w:val="28"/>
          <w:szCs w:val="28"/>
        </w:rPr>
      </w:pPr>
      <w:r>
        <w:rPr>
          <w:rFonts w:hint="eastAsia" w:ascii="宋体" w:hAnsi="宋体" w:cs="宋体"/>
          <w:color w:val="auto"/>
          <w:sz w:val="28"/>
          <w:szCs w:val="28"/>
          <w:shd w:val="clear" w:color="auto" w:fill="FFFFFF"/>
        </w:rPr>
        <w:t>会议指出，制定《中华人民共和国民族团结进步促进法》，目的是通过国家立法的方式把党在民族工作中取得的重大理论和实践成果转化为国家意志，健全铸牢中华民族共同体意识制度机制，进一步增强中华民族凝聚力向心力。</w:t>
      </w:r>
    </w:p>
    <w:p w14:paraId="7DB11450">
      <w:pPr>
        <w:pStyle w:val="7"/>
        <w:widowControl/>
        <w:shd w:val="clear" w:color="auto" w:fill="FFFFFF"/>
        <w:spacing w:before="0" w:beforeAutospacing="0" w:after="0" w:afterAutospacing="0" w:line="520" w:lineRule="exact"/>
        <w:ind w:firstLine="420"/>
        <w:jc w:val="both"/>
        <w:rPr>
          <w:rFonts w:hint="eastAsia" w:ascii="宋体" w:hAnsi="宋体" w:cs="宋体"/>
          <w:color w:val="auto"/>
          <w:sz w:val="28"/>
          <w:szCs w:val="28"/>
        </w:rPr>
      </w:pPr>
      <w:r>
        <w:rPr>
          <w:rFonts w:hint="eastAsia" w:ascii="宋体" w:hAnsi="宋体" w:cs="宋体"/>
          <w:color w:val="auto"/>
          <w:sz w:val="28"/>
          <w:szCs w:val="28"/>
          <w:shd w:val="clear" w:color="auto" w:fill="FFFFFF"/>
        </w:rPr>
        <w:t>会议强调，要不断巩固各民族团结奋斗的共同思想政治基础，始终坚持党的全面领导，坚定不移走中国特色解决民族问题的正确道路。要坚持铸牢中华民族共同体意识，推进中华民族共同体建设，进一步促进各民族广泛交往交流交融、共同团结奋斗、共同繁荣发展。要做好法律案制定出台和贯彻实施工作，不断提高依法治理民族事务的能力和水平。</w:t>
      </w:r>
    </w:p>
    <w:p w14:paraId="15C53335">
      <w:pPr>
        <w:pStyle w:val="7"/>
        <w:widowControl/>
        <w:shd w:val="clear" w:color="auto" w:fill="FFFFFF"/>
        <w:spacing w:before="0" w:beforeAutospacing="0" w:after="0" w:afterAutospacing="0" w:line="520" w:lineRule="exact"/>
        <w:ind w:firstLine="420"/>
        <w:jc w:val="both"/>
        <w:rPr>
          <w:rFonts w:hint="eastAsia" w:ascii="宋体" w:hAnsi="宋体" w:cs="宋体"/>
          <w:color w:val="auto"/>
          <w:sz w:val="28"/>
          <w:szCs w:val="28"/>
        </w:rPr>
      </w:pPr>
      <w:r>
        <w:rPr>
          <w:rFonts w:hint="eastAsia" w:ascii="宋体" w:hAnsi="宋体" w:cs="宋体"/>
          <w:color w:val="auto"/>
          <w:sz w:val="28"/>
          <w:szCs w:val="28"/>
          <w:shd w:val="clear" w:color="auto" w:fill="FFFFFF"/>
        </w:rPr>
        <w:t>会议还就进一步抓好安全生产和防范自然灾害各项工作提出要求。会议强调，要坚持以人民为中心的发展思想，始终把人民群众生命安全放在第一位，牢牢守住发展不能以牺牲安全为代价这条底线。要精准防范化解安全风险，全力开展抢险救援救灾，及时妥善安置受灾群众。各地区各部门要坚决落实安全生产责任，毫不松懈抓好安全生产和防范自然灾害各项工作，更好统筹高质量发展和高水平安全。</w:t>
      </w:r>
    </w:p>
    <w:p w14:paraId="2DBE028F">
      <w:pPr>
        <w:pStyle w:val="7"/>
        <w:widowControl/>
        <w:shd w:val="clear" w:color="auto" w:fill="FFFFFF"/>
        <w:spacing w:before="0" w:beforeAutospacing="0" w:after="0" w:afterAutospacing="0" w:line="520" w:lineRule="exact"/>
        <w:ind w:firstLine="420"/>
        <w:jc w:val="both"/>
        <w:rPr>
          <w:rFonts w:hint="eastAsia" w:ascii="宋体" w:hAnsi="宋体" w:cs="宋体"/>
          <w:color w:val="auto"/>
          <w:sz w:val="28"/>
          <w:szCs w:val="28"/>
        </w:rPr>
      </w:pPr>
      <w:r>
        <w:rPr>
          <w:rFonts w:hint="eastAsia" w:ascii="宋体" w:hAnsi="宋体" w:cs="宋体"/>
          <w:color w:val="auto"/>
          <w:sz w:val="28"/>
          <w:szCs w:val="28"/>
          <w:shd w:val="clear" w:color="auto" w:fill="FFFFFF"/>
        </w:rPr>
        <w:t>会议还研究了其他事项。</w:t>
      </w:r>
    </w:p>
    <w:p w14:paraId="673E6D72">
      <w:pPr>
        <w:widowControl/>
        <w:spacing w:line="520" w:lineRule="exact"/>
        <w:jc w:val="right"/>
        <w:rPr>
          <w:rFonts w:hint="eastAsia" w:ascii="楷体" w:hAnsi="楷体" w:eastAsia="楷体" w:cs="楷体"/>
          <w:color w:val="auto"/>
          <w:sz w:val="28"/>
          <w:szCs w:val="28"/>
        </w:rPr>
      </w:pPr>
      <w:r>
        <w:rPr>
          <w:rFonts w:hint="eastAsia" w:ascii="楷体" w:hAnsi="楷体" w:eastAsia="楷体" w:cs="楷体"/>
          <w:color w:val="auto"/>
          <w:sz w:val="28"/>
          <w:szCs w:val="28"/>
        </w:rPr>
        <w:t>（</w:t>
      </w:r>
      <w:r>
        <w:rPr>
          <w:rFonts w:hint="eastAsia" w:ascii="楷体" w:hAnsi="楷体" w:eastAsia="楷体" w:cs="楷体"/>
          <w:color w:val="auto"/>
          <w:kern w:val="0"/>
          <w:sz w:val="28"/>
          <w:szCs w:val="28"/>
          <w:lang w:bidi="ar"/>
        </w:rPr>
        <w:t>来源：“学习强国”学习平台2025年8月29日</w:t>
      </w:r>
      <w:r>
        <w:rPr>
          <w:rFonts w:hint="eastAsia" w:ascii="楷体" w:hAnsi="楷体" w:eastAsia="楷体" w:cs="楷体"/>
          <w:color w:val="auto"/>
          <w:sz w:val="28"/>
          <w:szCs w:val="28"/>
        </w:rPr>
        <w:t>）</w:t>
      </w:r>
    </w:p>
    <w:p w14:paraId="073F7C9E">
      <w:pPr>
        <w:widowControl/>
        <w:spacing w:line="520" w:lineRule="exact"/>
        <w:jc w:val="left"/>
        <w:rPr>
          <w:rFonts w:hint="eastAsia" w:ascii="宋体" w:hAnsi="宋体" w:cs="宋体"/>
          <w:color w:val="auto"/>
          <w:sz w:val="28"/>
          <w:szCs w:val="28"/>
        </w:rPr>
      </w:pPr>
    </w:p>
    <w:p w14:paraId="2483E521">
      <w:pPr>
        <w:widowControl/>
        <w:spacing w:line="520" w:lineRule="exact"/>
        <w:jc w:val="left"/>
        <w:rPr>
          <w:rFonts w:hint="eastAsia" w:ascii="宋体" w:hAnsi="宋体" w:cs="宋体"/>
          <w:color w:val="auto"/>
          <w:sz w:val="28"/>
          <w:szCs w:val="28"/>
        </w:rPr>
      </w:pPr>
    </w:p>
    <w:p w14:paraId="1B00053C">
      <w:pPr>
        <w:widowControl/>
        <w:spacing w:line="520" w:lineRule="exact"/>
        <w:jc w:val="left"/>
        <w:rPr>
          <w:rFonts w:hint="eastAsia" w:ascii="宋体" w:hAnsi="宋体" w:cs="宋体"/>
          <w:color w:val="auto"/>
          <w:sz w:val="28"/>
          <w:szCs w:val="28"/>
        </w:rPr>
      </w:pPr>
    </w:p>
    <w:p w14:paraId="10FF9C1E">
      <w:pPr>
        <w:widowControl/>
        <w:spacing w:line="520" w:lineRule="exact"/>
        <w:jc w:val="left"/>
        <w:rPr>
          <w:rFonts w:hint="eastAsia" w:ascii="宋体" w:hAnsi="宋体" w:cs="宋体"/>
          <w:color w:val="auto"/>
          <w:sz w:val="28"/>
          <w:szCs w:val="28"/>
        </w:rPr>
      </w:pPr>
    </w:p>
    <w:p w14:paraId="761B2B81">
      <w:pPr>
        <w:widowControl/>
        <w:spacing w:line="520" w:lineRule="exact"/>
        <w:jc w:val="left"/>
        <w:rPr>
          <w:rFonts w:hint="eastAsia" w:ascii="宋体" w:hAnsi="宋体" w:cs="宋体"/>
          <w:color w:val="auto"/>
          <w:sz w:val="28"/>
          <w:szCs w:val="28"/>
        </w:rPr>
      </w:pPr>
    </w:p>
    <w:p w14:paraId="0434F198">
      <w:pPr>
        <w:widowControl/>
        <w:spacing w:line="520" w:lineRule="exact"/>
        <w:jc w:val="left"/>
        <w:rPr>
          <w:rFonts w:hint="eastAsia" w:ascii="宋体" w:hAnsi="宋体" w:cs="宋体"/>
          <w:color w:val="auto"/>
          <w:sz w:val="28"/>
          <w:szCs w:val="28"/>
        </w:rPr>
      </w:pPr>
    </w:p>
    <w:p w14:paraId="3F54E8CB">
      <w:pPr>
        <w:widowControl/>
        <w:spacing w:line="520" w:lineRule="exact"/>
        <w:jc w:val="left"/>
        <w:rPr>
          <w:rFonts w:hint="eastAsia" w:ascii="宋体" w:hAnsi="宋体" w:cs="宋体"/>
          <w:color w:val="auto"/>
          <w:sz w:val="28"/>
          <w:szCs w:val="28"/>
        </w:rPr>
      </w:pPr>
    </w:p>
    <w:p w14:paraId="702C67DC">
      <w:pPr>
        <w:widowControl/>
        <w:spacing w:line="520" w:lineRule="exact"/>
        <w:jc w:val="left"/>
        <w:rPr>
          <w:rFonts w:hint="eastAsia" w:ascii="宋体" w:hAnsi="宋体" w:cs="宋体"/>
          <w:color w:val="auto"/>
          <w:sz w:val="28"/>
          <w:szCs w:val="28"/>
        </w:rPr>
      </w:pPr>
    </w:p>
    <w:p w14:paraId="2CF2261B">
      <w:pPr>
        <w:widowControl/>
        <w:spacing w:line="520" w:lineRule="exact"/>
        <w:jc w:val="left"/>
        <w:rPr>
          <w:rFonts w:hint="eastAsia" w:ascii="宋体" w:hAnsi="宋体" w:cs="宋体"/>
          <w:color w:val="auto"/>
          <w:sz w:val="28"/>
          <w:szCs w:val="28"/>
        </w:rPr>
      </w:pPr>
    </w:p>
    <w:p w14:paraId="3D9168D5">
      <w:pPr>
        <w:widowControl/>
        <w:spacing w:line="520" w:lineRule="exact"/>
        <w:jc w:val="left"/>
        <w:rPr>
          <w:rFonts w:hint="eastAsia" w:ascii="宋体" w:hAnsi="宋体" w:cs="宋体"/>
          <w:color w:val="auto"/>
          <w:sz w:val="28"/>
          <w:szCs w:val="28"/>
        </w:rPr>
      </w:pPr>
    </w:p>
    <w:p w14:paraId="2C936126">
      <w:pPr>
        <w:widowControl/>
        <w:spacing w:line="520" w:lineRule="exact"/>
        <w:jc w:val="left"/>
        <w:rPr>
          <w:rFonts w:hint="eastAsia" w:ascii="宋体" w:hAnsi="宋体" w:cs="宋体"/>
          <w:color w:val="auto"/>
          <w:sz w:val="28"/>
          <w:szCs w:val="28"/>
        </w:rPr>
      </w:pPr>
    </w:p>
    <w:p w14:paraId="2C11A7D0">
      <w:pPr>
        <w:widowControl/>
        <w:spacing w:line="520" w:lineRule="exact"/>
        <w:jc w:val="left"/>
        <w:rPr>
          <w:rFonts w:hint="eastAsia" w:ascii="宋体" w:hAnsi="宋体" w:cs="宋体"/>
          <w:color w:val="auto"/>
          <w:sz w:val="28"/>
          <w:szCs w:val="28"/>
        </w:rPr>
      </w:pPr>
    </w:p>
    <w:p w14:paraId="183F738E">
      <w:pPr>
        <w:widowControl/>
        <w:spacing w:line="520" w:lineRule="exact"/>
        <w:jc w:val="center"/>
        <w:rPr>
          <w:rFonts w:hint="eastAsia" w:ascii="宋体" w:hAnsi="宋体" w:cs="宋体"/>
          <w:b/>
          <w:bCs/>
          <w:color w:val="auto"/>
          <w:kern w:val="0"/>
          <w:sz w:val="32"/>
          <w:szCs w:val="32"/>
          <w:lang w:bidi="ar"/>
        </w:rPr>
      </w:pPr>
      <w:r>
        <w:rPr>
          <w:rFonts w:hint="eastAsia" w:ascii="宋体" w:hAnsi="宋体" w:cs="宋体"/>
          <w:b/>
          <w:bCs/>
          <w:color w:val="auto"/>
          <w:kern w:val="0"/>
          <w:sz w:val="32"/>
          <w:szCs w:val="32"/>
          <w:lang w:bidi="ar"/>
        </w:rPr>
        <w:t>习近平：弘扬伟大抗战精神，向着中华民族伟大复兴</w:t>
      </w:r>
    </w:p>
    <w:p w14:paraId="07C657DD">
      <w:pPr>
        <w:widowControl/>
        <w:spacing w:line="520" w:lineRule="exact"/>
        <w:jc w:val="center"/>
        <w:rPr>
          <w:rFonts w:hint="eastAsia" w:ascii="宋体" w:hAnsi="宋体" w:cs="宋体"/>
          <w:b/>
          <w:bCs/>
          <w:color w:val="auto"/>
          <w:sz w:val="32"/>
          <w:szCs w:val="32"/>
        </w:rPr>
      </w:pPr>
      <w:r>
        <w:rPr>
          <w:rFonts w:hint="eastAsia" w:ascii="宋体" w:hAnsi="宋体" w:cs="宋体"/>
          <w:b/>
          <w:bCs/>
          <w:color w:val="auto"/>
          <w:kern w:val="0"/>
          <w:sz w:val="32"/>
          <w:szCs w:val="32"/>
          <w:lang w:bidi="ar"/>
        </w:rPr>
        <w:t>的光辉彼岸奋勇前进</w:t>
      </w:r>
    </w:p>
    <w:p w14:paraId="429B5976">
      <w:pPr>
        <w:pStyle w:val="7"/>
        <w:widowControl/>
        <w:shd w:val="clear" w:color="auto" w:fill="FFFFFF"/>
        <w:spacing w:before="0" w:beforeAutospacing="0" w:after="0" w:afterAutospacing="0" w:line="520" w:lineRule="exact"/>
        <w:ind w:firstLine="420"/>
        <w:jc w:val="center"/>
        <w:rPr>
          <w:rStyle w:val="10"/>
          <w:rFonts w:hint="eastAsia" w:ascii="宋体" w:hAnsi="宋体" w:cs="宋体"/>
          <w:bCs/>
          <w:color w:val="auto"/>
          <w:sz w:val="28"/>
          <w:szCs w:val="28"/>
          <w:shd w:val="clear" w:color="auto" w:fill="FFFFFF"/>
        </w:rPr>
      </w:pPr>
    </w:p>
    <w:p w14:paraId="7217861C">
      <w:pPr>
        <w:pStyle w:val="7"/>
        <w:widowControl/>
        <w:shd w:val="clear" w:color="auto" w:fill="FFFFFF"/>
        <w:spacing w:before="0" w:beforeAutospacing="0" w:after="0" w:afterAutospacing="0" w:line="520" w:lineRule="exact"/>
        <w:ind w:firstLine="420"/>
        <w:jc w:val="center"/>
        <w:rPr>
          <w:rFonts w:hint="eastAsia" w:ascii="宋体" w:hAnsi="宋体" w:cs="宋体"/>
          <w:b/>
          <w:bCs/>
          <w:color w:val="auto"/>
          <w:sz w:val="28"/>
          <w:szCs w:val="28"/>
        </w:rPr>
      </w:pPr>
      <w:r>
        <w:rPr>
          <w:rStyle w:val="10"/>
          <w:rFonts w:hint="eastAsia" w:ascii="宋体" w:hAnsi="宋体" w:cs="宋体"/>
          <w:b/>
          <w:bCs/>
          <w:color w:val="auto"/>
          <w:sz w:val="28"/>
          <w:szCs w:val="28"/>
          <w:shd w:val="clear" w:color="auto" w:fill="FFFFFF"/>
        </w:rPr>
        <w:t>一</w:t>
      </w:r>
    </w:p>
    <w:p w14:paraId="1141CE20">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伟大的中国人民抗日战争，是中国人民近代以来争取独立自由史册上可歌可泣的一页，是中华民族历史发展进程中饱经沧桑的一章。</w:t>
      </w:r>
    </w:p>
    <w:p w14:paraId="132DC04F">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伟大的中国人民抗日战争，使中华民族的觉醒和团结达到了前所未有的高度。正如毛泽东同志所指出的，这是“战争史上的奇观，中华民族的壮举，惊天动地的伟业”。</w:t>
      </w:r>
    </w:p>
    <w:p w14:paraId="2971B154">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伟大的中国人民抗日战争，开辟了世界反法西斯战争的东方主战场，为挽救民族危亡、实现民族独立和人民解放，为争取世界和平的伟大事业，作出了彪炳史册的贡献。（2014年7月7日在纪念全民族抗战爆发77周年仪式上的讲话）</w:t>
      </w:r>
    </w:p>
    <w:p w14:paraId="2DD9485F">
      <w:pPr>
        <w:pStyle w:val="7"/>
        <w:widowControl/>
        <w:shd w:val="clear" w:color="auto" w:fill="FFFFFF"/>
        <w:spacing w:before="0" w:beforeAutospacing="0" w:after="0" w:afterAutospacing="0" w:line="520" w:lineRule="exact"/>
        <w:ind w:firstLine="420"/>
        <w:jc w:val="center"/>
        <w:rPr>
          <w:rFonts w:hint="eastAsia" w:ascii="宋体" w:hAnsi="宋体" w:cs="宋体"/>
          <w:b w:val="0"/>
          <w:bCs w:val="0"/>
          <w:color w:val="auto"/>
          <w:sz w:val="28"/>
          <w:szCs w:val="28"/>
        </w:rPr>
      </w:pPr>
      <w:r>
        <w:rPr>
          <w:rStyle w:val="10"/>
          <w:rFonts w:hint="eastAsia" w:ascii="宋体" w:hAnsi="宋体" w:cs="宋体"/>
          <w:b w:val="0"/>
          <w:bCs w:val="0"/>
          <w:color w:val="auto"/>
          <w:sz w:val="28"/>
          <w:szCs w:val="28"/>
          <w:shd w:val="clear" w:color="auto" w:fill="FFFFFF"/>
        </w:rPr>
        <w:t>二</w:t>
      </w:r>
    </w:p>
    <w:p w14:paraId="760554E1">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历史是最好的教科书，也是最好的清醒剂。中国人民对战争带来的苦难有着刻骨铭心的记忆，对和平有着孜孜不倦的追求。纵观世界历史，依靠武力对外侵略扩张最终都是要失败的。这是历史规律。中国将坚定不移走和平发展道路，并且希望世界各国共同走和平发展道路，让和平的阳光永远普照人类生活的星球。</w:t>
      </w:r>
    </w:p>
    <w:p w14:paraId="145E8426">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令人遗憾的是，在中国人民抗日战争和世界反法西斯战争胜利近七十年的今天，仍然有少数人无视铁的历史事实，无视在战争中牺牲的数以千万计的无辜生命，逆历史潮流而动，一再否认甚至美化侵略历史，破坏国际互信，制造地区紧张，引起了包括中国人民在内的全世界爱好和平人民的强烈谴责。</w:t>
      </w:r>
    </w:p>
    <w:p w14:paraId="26191DDF">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历史就是历史，事实就是事实，任何人都不可能改变历史和事实。付出了巨大牺牲的中国人民，将坚定不移捍卫用鲜血和生命写下的历史。任何人想要否认、歪曲甚至美化侵略历史，中国人民和各国人民绝不答应！（2014年7月7日在纪念全民族抗战爆发77周年仪式上的讲话）</w:t>
      </w:r>
    </w:p>
    <w:p w14:paraId="390AC3BA">
      <w:pPr>
        <w:pStyle w:val="7"/>
        <w:widowControl/>
        <w:shd w:val="clear" w:color="auto" w:fill="FFFFFF"/>
        <w:spacing w:before="0" w:beforeAutospacing="0" w:after="0" w:afterAutospacing="0" w:line="520" w:lineRule="exact"/>
        <w:ind w:firstLine="420"/>
        <w:jc w:val="center"/>
        <w:rPr>
          <w:rFonts w:hint="eastAsia" w:ascii="宋体" w:hAnsi="宋体" w:cs="宋体"/>
          <w:b w:val="0"/>
          <w:bCs w:val="0"/>
          <w:color w:val="auto"/>
          <w:sz w:val="28"/>
          <w:szCs w:val="28"/>
        </w:rPr>
      </w:pPr>
      <w:r>
        <w:rPr>
          <w:rStyle w:val="10"/>
          <w:rFonts w:hint="eastAsia" w:ascii="宋体" w:hAnsi="宋体" w:cs="宋体"/>
          <w:b w:val="0"/>
          <w:bCs w:val="0"/>
          <w:color w:val="auto"/>
          <w:sz w:val="28"/>
          <w:szCs w:val="28"/>
          <w:shd w:val="clear" w:color="auto" w:fill="FFFFFF"/>
        </w:rPr>
        <w:t>三</w:t>
      </w:r>
    </w:p>
    <w:p w14:paraId="38B90C69">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中华民族是一个有着5000多年文明史的伟大民族，为人类文明进步作出了不可磨灭的贡献。进入近代以后，由于列强的入侵和封建统治的腐败，中国落伍了，一步步成为半殖民地半封建社会。特别是由于日本军国主义的野蛮入侵，中华民族濒临亡国灭种的境地。日本军国主义通过甲午战争并吞中国台湾和澎湖列岛等领土后，又通过八国联军侵华战争和日俄战争攫取了在中国东北南部和京津一带等地区驻军的侵略权益，为扩大侵华战争构筑了前沿阵地。1931年，日本军国主义悍然发动九一八事变，占领中国东北全境；1937年又蓄意制造七七事变，发动了全面侵华战争。日本军国主义的野心就是要变中国为其独占的殖民地，进而吞并亚洲、称霸世界。日本军国主义的这一疯狂的侵略国策，给中国人民和广大亚洲国家人民带来了前所未有的巨大灾难，在人类文明史上留下了极其黑暗的一页。</w:t>
      </w:r>
    </w:p>
    <w:p w14:paraId="43C13462">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日本军国主义的野蛮侵略，激起中国人民的奋勇抵抗。九一八事变成为中国人民抗日战争的起点，并揭开了世界反法西斯战争的序幕。七七事变成为中国全民族抗战的开端，由此开辟了世界反法西斯战争的东方主战场。（2014年9月3日在纪念中国人民抗日战争暨世界反法西斯战争胜利69周年座谈会上的讲话）</w:t>
      </w:r>
    </w:p>
    <w:p w14:paraId="0E2C6B8B">
      <w:pPr>
        <w:pStyle w:val="7"/>
        <w:widowControl/>
        <w:shd w:val="clear" w:color="auto" w:fill="FFFFFF"/>
        <w:spacing w:before="0" w:beforeAutospacing="0" w:after="0" w:afterAutospacing="0" w:line="520" w:lineRule="exact"/>
        <w:ind w:firstLine="420"/>
        <w:jc w:val="center"/>
        <w:rPr>
          <w:rFonts w:hint="eastAsia" w:ascii="宋体" w:hAnsi="宋体" w:cs="宋体"/>
          <w:b w:val="0"/>
          <w:bCs w:val="0"/>
          <w:color w:val="auto"/>
          <w:sz w:val="28"/>
          <w:szCs w:val="28"/>
        </w:rPr>
      </w:pPr>
      <w:r>
        <w:rPr>
          <w:rStyle w:val="10"/>
          <w:rFonts w:hint="eastAsia" w:ascii="宋体" w:hAnsi="宋体" w:cs="宋体"/>
          <w:b w:val="0"/>
          <w:bCs w:val="0"/>
          <w:color w:val="auto"/>
          <w:sz w:val="28"/>
          <w:szCs w:val="28"/>
          <w:shd w:val="clear" w:color="auto" w:fill="FFFFFF"/>
        </w:rPr>
        <w:t>四</w:t>
      </w:r>
    </w:p>
    <w:p w14:paraId="5C73AE7E">
      <w:pPr>
        <w:pStyle w:val="7"/>
        <w:widowControl/>
        <w:shd w:val="clear" w:color="auto" w:fill="FFFFFF"/>
        <w:spacing w:before="0" w:beforeAutospacing="0" w:after="0" w:afterAutospacing="0" w:line="520" w:lineRule="exact"/>
        <w:ind w:firstLine="560" w:firstLineChars="200"/>
        <w:jc w:val="both"/>
        <w:rPr>
          <w:rFonts w:hint="eastAsia" w:ascii="宋体" w:hAnsi="宋体" w:cs="宋体"/>
          <w:b w:val="0"/>
          <w:bCs w:val="0"/>
          <w:color w:val="auto"/>
          <w:sz w:val="28"/>
          <w:szCs w:val="28"/>
        </w:rPr>
      </w:pPr>
      <w:r>
        <w:rPr>
          <w:rFonts w:hint="eastAsia" w:ascii="宋体" w:hAnsi="宋体" w:cs="宋体"/>
          <w:b w:val="0"/>
          <w:bCs w:val="0"/>
          <w:color w:val="auto"/>
          <w:sz w:val="28"/>
          <w:szCs w:val="28"/>
          <w:shd w:val="clear" w:color="auto" w:fill="FFFFFF"/>
        </w:rPr>
        <w:t>中国共产党的中流砥柱作用是中国人民抗日战争胜利的关键。近代以后，中国人民历次反侵略战争失败的一个重要原因，是政治统治集团的腐朽无能和民族内部软弱涣散。在内忧外患中诞生和成长起来的中国共产党，自成立之日起就把实现中华民族伟大复兴作为自己的历史使命，捍卫民族独立最坚定，维护民族利益最坚决，反抗外来侵略最勇敢。中国共产党坚持全面抗战路线，制定正确战略策略，开辟广大敌后战场，成为坚持抗战的中坚力量。无论条件多么艰苦、形势多么险恶、战争多么残酷，中国共产党始终坚持抗战、反对投降，坚持团结、反对分裂，坚持进步、反对倒退，同各爱国党派团体和广大人民一起，共同维护团结抗战大局。中国共产党人以自己的政治主张、坚定意志、模范行动，支撑起全民族救亡图存的希望，引领着夺取战争胜利的正确方向，成为夺取战争胜利的民族先锋。（2014年9月3日在纪念中国人民抗日战争暨世界反法西斯战争胜利69周年座谈会上的讲话）</w:t>
      </w:r>
    </w:p>
    <w:p w14:paraId="3C6DBBE7">
      <w:pPr>
        <w:pStyle w:val="7"/>
        <w:widowControl/>
        <w:shd w:val="clear" w:color="auto" w:fill="FFFFFF"/>
        <w:spacing w:before="0" w:beforeAutospacing="0" w:after="0" w:afterAutospacing="0" w:line="520" w:lineRule="exact"/>
        <w:ind w:firstLine="420"/>
        <w:jc w:val="center"/>
        <w:rPr>
          <w:rFonts w:hint="eastAsia" w:ascii="宋体" w:hAnsi="宋体" w:cs="宋体"/>
          <w:b w:val="0"/>
          <w:bCs w:val="0"/>
          <w:color w:val="auto"/>
          <w:sz w:val="28"/>
          <w:szCs w:val="28"/>
        </w:rPr>
      </w:pPr>
      <w:r>
        <w:rPr>
          <w:rStyle w:val="10"/>
          <w:rFonts w:hint="eastAsia" w:ascii="宋体" w:hAnsi="宋体" w:cs="宋体"/>
          <w:b w:val="0"/>
          <w:bCs w:val="0"/>
          <w:color w:val="auto"/>
          <w:sz w:val="28"/>
          <w:szCs w:val="28"/>
          <w:shd w:val="clear" w:color="auto" w:fill="FFFFFF"/>
        </w:rPr>
        <w:t>五</w:t>
      </w:r>
    </w:p>
    <w:p w14:paraId="648A5651">
      <w:pPr>
        <w:pStyle w:val="7"/>
        <w:widowControl/>
        <w:shd w:val="clear" w:color="auto" w:fill="FFFFFF"/>
        <w:spacing w:before="0" w:beforeAutospacing="0" w:after="0" w:afterAutospacing="0" w:line="520" w:lineRule="exact"/>
        <w:ind w:firstLine="560" w:firstLineChars="200"/>
        <w:jc w:val="both"/>
        <w:rPr>
          <w:rFonts w:hint="eastAsia" w:ascii="宋体" w:hAnsi="宋体" w:cs="宋体"/>
          <w:b w:val="0"/>
          <w:bCs w:val="0"/>
          <w:color w:val="auto"/>
          <w:sz w:val="28"/>
          <w:szCs w:val="28"/>
        </w:rPr>
      </w:pPr>
      <w:r>
        <w:rPr>
          <w:rFonts w:hint="eastAsia" w:ascii="宋体" w:hAnsi="宋体" w:cs="宋体"/>
          <w:b w:val="0"/>
          <w:bCs w:val="0"/>
          <w:color w:val="auto"/>
          <w:sz w:val="28"/>
          <w:szCs w:val="28"/>
          <w:shd w:val="clear" w:color="auto" w:fill="FFFFFF"/>
        </w:rPr>
        <w:t>在中国人民抗日战争的壮阔进程中，形成了伟大的抗战精神，中国人民向世界展示了天下兴亡、匹夫有责的爱国情怀，视死如归、宁死不屈的民族气节，不畏强暴、血战到底的英雄气概，百折不挠、坚忍不拔的必胜信念。伟大的抗战精神，是中国人民弥足珍贵的精神财富，永远是激励中国人民克服一切艰难险阻、为实现中华民族伟大复兴而奋斗的强大精神动力。（2014年9月3日在纪念中国人民抗日战争暨世界反法西斯战争胜利69周年座谈会上的讲话）</w:t>
      </w:r>
    </w:p>
    <w:p w14:paraId="6EAD4FC2">
      <w:pPr>
        <w:pStyle w:val="7"/>
        <w:widowControl/>
        <w:shd w:val="clear" w:color="auto" w:fill="FFFFFF"/>
        <w:spacing w:before="0" w:beforeAutospacing="0" w:after="0" w:afterAutospacing="0" w:line="520" w:lineRule="exact"/>
        <w:ind w:firstLine="420"/>
        <w:jc w:val="center"/>
        <w:rPr>
          <w:rFonts w:hint="eastAsia" w:ascii="宋体" w:hAnsi="宋体" w:cs="宋体"/>
          <w:b w:val="0"/>
          <w:bCs w:val="0"/>
          <w:color w:val="auto"/>
          <w:sz w:val="28"/>
          <w:szCs w:val="28"/>
        </w:rPr>
      </w:pPr>
      <w:r>
        <w:rPr>
          <w:rStyle w:val="10"/>
          <w:rFonts w:hint="eastAsia" w:ascii="宋体" w:hAnsi="宋体" w:cs="宋体"/>
          <w:b w:val="0"/>
          <w:bCs w:val="0"/>
          <w:color w:val="auto"/>
          <w:sz w:val="28"/>
          <w:szCs w:val="28"/>
          <w:shd w:val="clear" w:color="auto" w:fill="FFFFFF"/>
        </w:rPr>
        <w:t>六</w:t>
      </w:r>
    </w:p>
    <w:p w14:paraId="52246D1F">
      <w:pPr>
        <w:pStyle w:val="7"/>
        <w:widowControl/>
        <w:shd w:val="clear" w:color="auto" w:fill="FFFFFF"/>
        <w:spacing w:before="0" w:beforeAutospacing="0" w:after="0" w:afterAutospacing="0" w:line="520" w:lineRule="exact"/>
        <w:ind w:firstLine="560" w:firstLineChars="200"/>
        <w:jc w:val="both"/>
        <w:rPr>
          <w:rFonts w:hint="eastAsia" w:ascii="宋体" w:hAnsi="宋体" w:cs="宋体"/>
          <w:b w:val="0"/>
          <w:bCs w:val="0"/>
          <w:color w:val="auto"/>
          <w:sz w:val="28"/>
          <w:szCs w:val="28"/>
        </w:rPr>
      </w:pPr>
      <w:r>
        <w:rPr>
          <w:rFonts w:hint="eastAsia" w:ascii="宋体" w:hAnsi="宋体" w:cs="宋体"/>
          <w:b w:val="0"/>
          <w:bCs w:val="0"/>
          <w:color w:val="auto"/>
          <w:sz w:val="28"/>
          <w:szCs w:val="28"/>
          <w:shd w:val="clear" w:color="auto" w:fill="FFFFFF"/>
        </w:rPr>
        <w:t>1937年12月13日，侵华日军野蛮侵入南京，制造了惨绝人寰的南京大屠杀惨案，30万同胞惨遭杀戮，无数妇女遭到蹂躏残害，无数儿童死于非命，三分之一建筑遭到毁坏，大量财物遭到掠夺。侵华日军一手制造的这一灭绝人性的大屠杀惨案，是第二次世界大战史上“三大惨案”之一，是骇人听闻的反人类罪行，是人类历史上十分黑暗的一页。</w:t>
      </w:r>
    </w:p>
    <w:p w14:paraId="300E698C">
      <w:pPr>
        <w:pStyle w:val="7"/>
        <w:widowControl/>
        <w:shd w:val="clear" w:color="auto" w:fill="FFFFFF"/>
        <w:spacing w:before="0" w:beforeAutospacing="0" w:after="0" w:afterAutospacing="0" w:line="520" w:lineRule="exact"/>
        <w:ind w:firstLine="560" w:firstLineChars="200"/>
        <w:jc w:val="both"/>
        <w:rPr>
          <w:rFonts w:hint="eastAsia" w:ascii="宋体" w:hAnsi="宋体" w:cs="宋体"/>
          <w:b w:val="0"/>
          <w:bCs w:val="0"/>
          <w:color w:val="auto"/>
          <w:sz w:val="28"/>
          <w:szCs w:val="28"/>
        </w:rPr>
      </w:pPr>
      <w:r>
        <w:rPr>
          <w:rFonts w:hint="eastAsia" w:ascii="宋体" w:hAnsi="宋体" w:cs="宋体"/>
          <w:b w:val="0"/>
          <w:bCs w:val="0"/>
          <w:color w:val="auto"/>
          <w:sz w:val="28"/>
          <w:szCs w:val="28"/>
          <w:shd w:val="clear" w:color="auto" w:fill="FFFFFF"/>
        </w:rPr>
        <w:t>令人感动的是，在南京大屠杀那些腥风血雨的日子里，我们的同胞守望相助、相互支持，众多国际友人也冒着风险，以各种方式保护南京民众，并记录下日本侵略者的残暴行径。他们中有德国的约翰·拉贝、丹麦的贝恩哈尔·辛德贝格、美国的约翰·马吉等人。对他们的人道精神和无畏义举，中国人民永远不会忘记。</w:t>
      </w:r>
    </w:p>
    <w:p w14:paraId="740BA6EF">
      <w:pPr>
        <w:pStyle w:val="7"/>
        <w:widowControl/>
        <w:shd w:val="clear" w:color="auto" w:fill="FFFFFF"/>
        <w:spacing w:before="0" w:beforeAutospacing="0" w:after="0" w:afterAutospacing="0" w:line="520" w:lineRule="exact"/>
        <w:ind w:firstLine="560" w:firstLineChars="200"/>
        <w:jc w:val="both"/>
        <w:rPr>
          <w:rFonts w:hint="eastAsia" w:ascii="宋体" w:hAnsi="宋体" w:cs="宋体"/>
          <w:b w:val="0"/>
          <w:bCs w:val="0"/>
          <w:color w:val="auto"/>
          <w:sz w:val="28"/>
          <w:szCs w:val="28"/>
        </w:rPr>
      </w:pPr>
      <w:r>
        <w:rPr>
          <w:rFonts w:hint="eastAsia" w:ascii="宋体" w:hAnsi="宋体" w:cs="宋体"/>
          <w:b w:val="0"/>
          <w:bCs w:val="0"/>
          <w:color w:val="auto"/>
          <w:sz w:val="28"/>
          <w:szCs w:val="28"/>
          <w:shd w:val="clear" w:color="auto" w:fill="FFFFFF"/>
        </w:rPr>
        <w:t>日本侵略者制造的南京大屠杀惨案震惊了世界，震惊了一切有良知的人们。第二次世界大战胜利后，远东国际军事法庭和中国审判战犯军事法庭，都对南京大屠杀惨案进行调查并从法律上作出定性和定论，一批手上沾满中国人民鲜血的日本战犯受到了法律和正义的审判与严惩，被永远钉在了历史的耻辱柱上。</w:t>
      </w:r>
    </w:p>
    <w:p w14:paraId="67F56A88">
      <w:pPr>
        <w:pStyle w:val="7"/>
        <w:widowControl/>
        <w:shd w:val="clear" w:color="auto" w:fill="FFFFFF"/>
        <w:spacing w:before="0" w:beforeAutospacing="0" w:after="0" w:afterAutospacing="0" w:line="520" w:lineRule="exact"/>
        <w:ind w:firstLine="560" w:firstLineChars="200"/>
        <w:jc w:val="both"/>
        <w:rPr>
          <w:rFonts w:hint="eastAsia" w:ascii="宋体" w:hAnsi="宋体" w:cs="宋体"/>
          <w:b w:val="0"/>
          <w:bCs w:val="0"/>
          <w:color w:val="auto"/>
          <w:sz w:val="28"/>
          <w:szCs w:val="28"/>
        </w:rPr>
      </w:pPr>
      <w:r>
        <w:rPr>
          <w:rFonts w:hint="eastAsia" w:ascii="宋体" w:hAnsi="宋体" w:cs="宋体"/>
          <w:b w:val="0"/>
          <w:bCs w:val="0"/>
          <w:color w:val="auto"/>
          <w:sz w:val="28"/>
          <w:szCs w:val="28"/>
          <w:shd w:val="clear" w:color="auto" w:fill="FFFFFF"/>
        </w:rPr>
        <w:t>历史不会因时代变迁而改变，事实也不会因巧舌抵赖而消失。南京大屠杀惨案铁证如山、不容篡改。任何人要否认南京大屠杀惨案这一事实，历史不会答应，30万无辜死难者的亡灵不会答应，13亿中国人民不会答应，世界上一切爱好和平与正义的人民都不会答应。</w:t>
      </w:r>
    </w:p>
    <w:p w14:paraId="2E2AB614">
      <w:pPr>
        <w:pStyle w:val="7"/>
        <w:widowControl/>
        <w:shd w:val="clear" w:color="auto" w:fill="FFFFFF"/>
        <w:spacing w:before="0" w:beforeAutospacing="0" w:after="0" w:afterAutospacing="0" w:line="520" w:lineRule="exact"/>
        <w:jc w:val="both"/>
        <w:rPr>
          <w:rFonts w:hint="eastAsia" w:ascii="宋体" w:hAnsi="宋体" w:cs="宋体"/>
          <w:b w:val="0"/>
          <w:bCs w:val="0"/>
          <w:color w:val="auto"/>
          <w:sz w:val="28"/>
          <w:szCs w:val="28"/>
        </w:rPr>
      </w:pPr>
      <w:r>
        <w:rPr>
          <w:rFonts w:hint="eastAsia" w:ascii="宋体" w:hAnsi="宋体" w:cs="宋体"/>
          <w:b w:val="0"/>
          <w:bCs w:val="0"/>
          <w:color w:val="auto"/>
          <w:sz w:val="28"/>
          <w:szCs w:val="28"/>
          <w:shd w:val="clear" w:color="auto" w:fill="FFFFFF"/>
        </w:rPr>
        <w:t>（2014年12月13日在南京大屠杀死难者国家公祭仪式上的讲话）</w:t>
      </w:r>
    </w:p>
    <w:p w14:paraId="3A43F7D1">
      <w:pPr>
        <w:pStyle w:val="7"/>
        <w:widowControl/>
        <w:shd w:val="clear" w:color="auto" w:fill="FFFFFF"/>
        <w:spacing w:before="0" w:beforeAutospacing="0" w:after="0" w:afterAutospacing="0" w:line="520" w:lineRule="exact"/>
        <w:ind w:firstLine="420"/>
        <w:jc w:val="center"/>
        <w:rPr>
          <w:rFonts w:hint="eastAsia" w:ascii="宋体" w:hAnsi="宋体" w:cs="宋体"/>
          <w:b w:val="0"/>
          <w:bCs w:val="0"/>
          <w:color w:val="auto"/>
          <w:sz w:val="28"/>
          <w:szCs w:val="28"/>
        </w:rPr>
      </w:pPr>
      <w:r>
        <w:rPr>
          <w:rStyle w:val="10"/>
          <w:rFonts w:hint="eastAsia" w:ascii="宋体" w:hAnsi="宋体" w:cs="宋体"/>
          <w:b w:val="0"/>
          <w:bCs w:val="0"/>
          <w:color w:val="auto"/>
          <w:sz w:val="28"/>
          <w:szCs w:val="28"/>
          <w:shd w:val="clear" w:color="auto" w:fill="FFFFFF"/>
        </w:rPr>
        <w:t>七</w:t>
      </w:r>
    </w:p>
    <w:p w14:paraId="459AA00B">
      <w:pPr>
        <w:pStyle w:val="7"/>
        <w:widowControl/>
        <w:shd w:val="clear" w:color="auto" w:fill="FFFFFF"/>
        <w:spacing w:before="0" w:beforeAutospacing="0" w:after="0" w:afterAutospacing="0" w:line="520" w:lineRule="exact"/>
        <w:ind w:firstLine="560" w:firstLineChars="200"/>
        <w:jc w:val="both"/>
        <w:rPr>
          <w:rFonts w:hint="eastAsia" w:ascii="宋体" w:hAnsi="宋体" w:cs="宋体"/>
          <w:b w:val="0"/>
          <w:bCs w:val="0"/>
          <w:color w:val="auto"/>
          <w:sz w:val="28"/>
          <w:szCs w:val="28"/>
        </w:rPr>
      </w:pPr>
      <w:r>
        <w:rPr>
          <w:rFonts w:hint="eastAsia" w:ascii="宋体" w:hAnsi="宋体" w:cs="宋体"/>
          <w:b w:val="0"/>
          <w:bCs w:val="0"/>
          <w:color w:val="auto"/>
          <w:sz w:val="28"/>
          <w:szCs w:val="28"/>
          <w:shd w:val="clear" w:color="auto" w:fill="FFFFFF"/>
        </w:rPr>
        <w:t>全党全国各族人民要牢记由鲜血和生命铸就的中国人民抗日战争的伟大历史，牢记中国人民为维护民族独立和自由、捍卫祖国主权和尊严建立的伟大功勋，牢记中国人民为世界反法西斯战争胜利作出的伟大贡献，珍视和平、警示未来，坚定不移走和平发展道路，坚定不移维护世界和平，万众一心把中国特色社会主义推向前进。（2015年7月7日在参观《伟大胜利 历史贡献》主题展览时的讲话）</w:t>
      </w:r>
    </w:p>
    <w:p w14:paraId="4DF900BD">
      <w:pPr>
        <w:pStyle w:val="7"/>
        <w:widowControl/>
        <w:shd w:val="clear" w:color="auto" w:fill="FFFFFF"/>
        <w:spacing w:before="0" w:beforeAutospacing="0" w:after="0" w:afterAutospacing="0" w:line="520" w:lineRule="exact"/>
        <w:ind w:firstLine="420"/>
        <w:jc w:val="center"/>
        <w:rPr>
          <w:rFonts w:hint="eastAsia" w:ascii="宋体" w:hAnsi="宋体" w:cs="宋体"/>
          <w:b w:val="0"/>
          <w:bCs w:val="0"/>
          <w:color w:val="auto"/>
          <w:sz w:val="28"/>
          <w:szCs w:val="28"/>
        </w:rPr>
      </w:pPr>
      <w:r>
        <w:rPr>
          <w:rStyle w:val="10"/>
          <w:rFonts w:hint="eastAsia" w:ascii="宋体" w:hAnsi="宋体" w:cs="宋体"/>
          <w:b w:val="0"/>
          <w:bCs w:val="0"/>
          <w:color w:val="auto"/>
          <w:sz w:val="28"/>
          <w:szCs w:val="28"/>
          <w:shd w:val="clear" w:color="auto" w:fill="FFFFFF"/>
        </w:rPr>
        <w:t>八</w:t>
      </w:r>
    </w:p>
    <w:p w14:paraId="06EA59BA">
      <w:pPr>
        <w:pStyle w:val="7"/>
        <w:widowControl/>
        <w:shd w:val="clear" w:color="auto" w:fill="FFFFFF"/>
        <w:spacing w:before="0" w:beforeAutospacing="0" w:after="0" w:afterAutospacing="0" w:line="520" w:lineRule="exact"/>
        <w:ind w:firstLine="560" w:firstLineChars="200"/>
        <w:jc w:val="both"/>
        <w:rPr>
          <w:rFonts w:hint="eastAsia" w:ascii="宋体" w:hAnsi="宋体" w:cs="宋体"/>
          <w:b w:val="0"/>
          <w:bCs w:val="0"/>
          <w:color w:val="auto"/>
          <w:sz w:val="28"/>
          <w:szCs w:val="28"/>
        </w:rPr>
      </w:pPr>
      <w:r>
        <w:rPr>
          <w:rFonts w:hint="eastAsia" w:ascii="宋体" w:hAnsi="宋体" w:cs="宋体"/>
          <w:b w:val="0"/>
          <w:bCs w:val="0"/>
          <w:color w:val="auto"/>
          <w:sz w:val="28"/>
          <w:szCs w:val="28"/>
          <w:shd w:val="clear" w:color="auto" w:fill="FFFFFF"/>
        </w:rPr>
        <w:t>要通过多种形式的宣传阐释和主题教育活动，使全国各族人民牢记由鲜血和生命铸就的中国人民抗日战争的伟大历史，牢记中国人民为维护民族独立和自由、捍卫祖国主权和尊严建立的伟大功勋，牢记中国人民为世界反法西斯战争胜利作出的伟大贡献，弘扬伟大抗战精神。要加强抗战遗迹保护开发，发挥各类抗战纪念设施作用，为开展抗战研究、展示研究成果、进行爱国主义教育提供阵地。要推动国际社会正确认识中国人民抗日战争在世界反法西斯战争中的地位和作用。要加强抗战研究的国际学术交流。要推动海峡两岸史学界共享史料、共写史书，共同捍卫民族尊严和荣誉。（2015年7月30日在十八届中央政治局第二十五次集体学习时的讲话）</w:t>
      </w:r>
    </w:p>
    <w:p w14:paraId="76EB37E7">
      <w:pPr>
        <w:pStyle w:val="7"/>
        <w:widowControl/>
        <w:shd w:val="clear" w:color="auto" w:fill="FFFFFF"/>
        <w:spacing w:before="0" w:beforeAutospacing="0" w:after="0" w:afterAutospacing="0" w:line="520" w:lineRule="exact"/>
        <w:ind w:firstLine="420"/>
        <w:jc w:val="center"/>
        <w:rPr>
          <w:rFonts w:hint="eastAsia" w:ascii="宋体" w:hAnsi="宋体" w:cs="宋体"/>
          <w:b w:val="0"/>
          <w:bCs w:val="0"/>
          <w:color w:val="auto"/>
          <w:sz w:val="28"/>
          <w:szCs w:val="28"/>
        </w:rPr>
      </w:pPr>
      <w:r>
        <w:rPr>
          <w:rStyle w:val="10"/>
          <w:rFonts w:hint="eastAsia" w:ascii="宋体" w:hAnsi="宋体" w:cs="宋体"/>
          <w:b w:val="0"/>
          <w:bCs w:val="0"/>
          <w:color w:val="auto"/>
          <w:sz w:val="28"/>
          <w:szCs w:val="28"/>
          <w:shd w:val="clear" w:color="auto" w:fill="FFFFFF"/>
        </w:rPr>
        <w:t>九</w:t>
      </w:r>
    </w:p>
    <w:p w14:paraId="150F2E49">
      <w:pPr>
        <w:pStyle w:val="7"/>
        <w:widowControl/>
        <w:shd w:val="clear" w:color="auto" w:fill="FFFFFF"/>
        <w:spacing w:before="0" w:beforeAutospacing="0" w:after="0" w:afterAutospacing="0" w:line="520" w:lineRule="exact"/>
        <w:ind w:firstLine="560" w:firstLineChars="200"/>
        <w:jc w:val="both"/>
        <w:rPr>
          <w:rFonts w:hint="eastAsia" w:ascii="宋体" w:hAnsi="宋体" w:cs="宋体"/>
          <w:b w:val="0"/>
          <w:bCs w:val="0"/>
          <w:color w:val="auto"/>
          <w:sz w:val="28"/>
          <w:szCs w:val="28"/>
        </w:rPr>
      </w:pPr>
      <w:r>
        <w:rPr>
          <w:rFonts w:hint="eastAsia" w:ascii="宋体" w:hAnsi="宋体" w:cs="宋体"/>
          <w:b w:val="0"/>
          <w:bCs w:val="0"/>
          <w:color w:val="auto"/>
          <w:sz w:val="28"/>
          <w:szCs w:val="28"/>
          <w:shd w:val="clear" w:color="auto" w:fill="FFFFFF"/>
        </w:rPr>
        <w:t>台湾同胞始终与祖国同呼吸、共命运，台湾同胞的抗日斗争是全民族抗战的重要组成部分。在日本侵占台湾的半个世纪里，台湾同胞从未停止抗争，数十万台湾同胞为此付出了鲜血和生命。全面抗战爆发后，台湾同胞积极参加和支援大陆人民抗战，不少同胞为国捐躯。抗日战争的胜利，结束了日本对台湾50年的殖民统治，台湾回到了祖国怀抱。（2015年9月1日在会见台湾各界代表人士时的讲话）</w:t>
      </w:r>
    </w:p>
    <w:p w14:paraId="7E61C985">
      <w:pPr>
        <w:pStyle w:val="7"/>
        <w:widowControl/>
        <w:shd w:val="clear" w:color="auto" w:fill="FFFFFF"/>
        <w:spacing w:before="0" w:beforeAutospacing="0" w:after="0" w:afterAutospacing="0" w:line="520" w:lineRule="exact"/>
        <w:ind w:firstLine="420"/>
        <w:jc w:val="center"/>
        <w:rPr>
          <w:rFonts w:hint="eastAsia" w:ascii="宋体" w:hAnsi="宋体" w:cs="宋体"/>
          <w:b w:val="0"/>
          <w:bCs w:val="0"/>
          <w:color w:val="auto"/>
          <w:sz w:val="28"/>
          <w:szCs w:val="28"/>
        </w:rPr>
      </w:pPr>
      <w:r>
        <w:rPr>
          <w:rStyle w:val="10"/>
          <w:rFonts w:hint="eastAsia" w:ascii="宋体" w:hAnsi="宋体" w:cs="宋体"/>
          <w:b w:val="0"/>
          <w:bCs w:val="0"/>
          <w:color w:val="auto"/>
          <w:sz w:val="28"/>
          <w:szCs w:val="28"/>
          <w:shd w:val="clear" w:color="auto" w:fill="FFFFFF"/>
        </w:rPr>
        <w:t>十</w:t>
      </w:r>
    </w:p>
    <w:p w14:paraId="28042056">
      <w:pPr>
        <w:pStyle w:val="7"/>
        <w:widowControl/>
        <w:shd w:val="clear" w:color="auto" w:fill="FFFFFF"/>
        <w:spacing w:before="0" w:beforeAutospacing="0" w:after="0" w:afterAutospacing="0" w:line="520" w:lineRule="exact"/>
        <w:ind w:firstLine="560" w:firstLineChars="200"/>
        <w:jc w:val="both"/>
        <w:rPr>
          <w:rFonts w:hint="eastAsia" w:ascii="宋体" w:hAnsi="宋体" w:cs="宋体"/>
          <w:b w:val="0"/>
          <w:bCs w:val="0"/>
          <w:color w:val="auto"/>
          <w:sz w:val="28"/>
          <w:szCs w:val="28"/>
        </w:rPr>
      </w:pPr>
      <w:r>
        <w:rPr>
          <w:rFonts w:hint="eastAsia" w:ascii="宋体" w:hAnsi="宋体" w:cs="宋体"/>
          <w:b w:val="0"/>
          <w:bCs w:val="0"/>
          <w:color w:val="auto"/>
          <w:sz w:val="28"/>
          <w:szCs w:val="28"/>
          <w:shd w:val="clear" w:color="auto" w:fill="FFFFFF"/>
        </w:rPr>
        <w:t>在波澜壮阔的中国人民抗日战争中，千千万万的抗战英雄抛头颅、洒热血，为战争胜利作出了重大贡献，为铸就伟大的抗战精神作出了重大贡献。伟大的抗战精神，永远是激励中国人民克服一切艰难险阻、为实现中华民族伟大复兴而奋斗的强大精神动力。（2015年9月2日在颁发“中国人民抗日战争胜利70周年”纪念章仪式上的讲话）</w:t>
      </w:r>
    </w:p>
    <w:p w14:paraId="6462767D">
      <w:pPr>
        <w:pStyle w:val="7"/>
        <w:widowControl/>
        <w:shd w:val="clear" w:color="auto" w:fill="FFFFFF"/>
        <w:spacing w:before="0" w:beforeAutospacing="0" w:after="0" w:afterAutospacing="0" w:line="520" w:lineRule="exact"/>
        <w:ind w:firstLine="420"/>
        <w:jc w:val="center"/>
        <w:rPr>
          <w:rFonts w:hint="eastAsia" w:ascii="宋体" w:hAnsi="宋体" w:cs="宋体"/>
          <w:b w:val="0"/>
          <w:bCs w:val="0"/>
          <w:color w:val="auto"/>
          <w:sz w:val="28"/>
          <w:szCs w:val="28"/>
        </w:rPr>
      </w:pPr>
      <w:r>
        <w:rPr>
          <w:rStyle w:val="10"/>
          <w:rFonts w:hint="eastAsia" w:ascii="宋体" w:hAnsi="宋体" w:cs="宋体"/>
          <w:b w:val="0"/>
          <w:bCs w:val="0"/>
          <w:color w:val="auto"/>
          <w:sz w:val="28"/>
          <w:szCs w:val="28"/>
          <w:shd w:val="clear" w:color="auto" w:fill="FFFFFF"/>
        </w:rPr>
        <w:t>十一</w:t>
      </w:r>
    </w:p>
    <w:p w14:paraId="6B3D08B0">
      <w:pPr>
        <w:pStyle w:val="7"/>
        <w:widowControl/>
        <w:shd w:val="clear" w:color="auto" w:fill="FFFFFF"/>
        <w:spacing w:before="0" w:beforeAutospacing="0" w:after="0" w:afterAutospacing="0" w:line="520" w:lineRule="exact"/>
        <w:ind w:firstLine="560" w:firstLineChars="200"/>
        <w:jc w:val="both"/>
        <w:rPr>
          <w:rFonts w:hint="eastAsia" w:ascii="宋体" w:hAnsi="宋体" w:cs="宋体"/>
          <w:b w:val="0"/>
          <w:bCs w:val="0"/>
          <w:color w:val="auto"/>
          <w:sz w:val="28"/>
          <w:szCs w:val="28"/>
        </w:rPr>
      </w:pPr>
      <w:r>
        <w:rPr>
          <w:rFonts w:hint="eastAsia" w:ascii="宋体" w:hAnsi="宋体" w:cs="宋体"/>
          <w:b w:val="0"/>
          <w:bCs w:val="0"/>
          <w:color w:val="auto"/>
          <w:sz w:val="28"/>
          <w:szCs w:val="28"/>
          <w:shd w:val="clear" w:color="auto" w:fill="FFFFFF"/>
        </w:rPr>
        <w:t>在抗战英雄身上，充分展现了天下兴亡、匹夫有责的爱国情怀。以身许国、精忠报国是抗战英雄最鲜明的品质。面对民族生死存亡，全体同胞以“誓死不当亡国奴”的民族自尊，挺身而出，共赴国难。在中国共产党倡导建立的抗日民族统一战线旗帜下，海内外中华儿女以强烈的家国情怀，空前团结起来，争先投入保家卫国的伟大斗争之中，形成了人民战争的汪洋大海，谱写下惊天地、泣鬼神的爱国主义篇章。</w:t>
      </w:r>
    </w:p>
    <w:p w14:paraId="7F6ABBBD">
      <w:pPr>
        <w:pStyle w:val="7"/>
        <w:widowControl/>
        <w:shd w:val="clear" w:color="auto" w:fill="FFFFFF"/>
        <w:spacing w:before="0" w:beforeAutospacing="0" w:after="0" w:afterAutospacing="0" w:line="520" w:lineRule="exact"/>
        <w:ind w:firstLine="560" w:firstLineChars="200"/>
        <w:jc w:val="both"/>
        <w:rPr>
          <w:rFonts w:hint="eastAsia" w:ascii="宋体" w:hAnsi="宋体" w:cs="宋体"/>
          <w:b w:val="0"/>
          <w:bCs w:val="0"/>
          <w:color w:val="auto"/>
          <w:sz w:val="28"/>
          <w:szCs w:val="28"/>
        </w:rPr>
      </w:pPr>
      <w:r>
        <w:rPr>
          <w:rFonts w:hint="eastAsia" w:ascii="宋体" w:hAnsi="宋体" w:cs="宋体"/>
          <w:b w:val="0"/>
          <w:bCs w:val="0"/>
          <w:color w:val="auto"/>
          <w:sz w:val="28"/>
          <w:szCs w:val="28"/>
          <w:shd w:val="clear" w:color="auto" w:fill="FFFFFF"/>
        </w:rPr>
        <w:t>在抗战英雄身上，充分展现了视死如归、宁死不屈的民族气节。“时穷节乃见，一一垂丹青。”日本军国主义侵略者极其残暴，以惨绝人寰的手段对待中国人民，企图以屠杀和死亡让中国人民屈服。面对侵略者的屠刀，中国人民用血肉之躯筑起新的长城，人人抱定必死之心。成千上万的英雄们，在侵略者的炮火中奋勇前进，在侵略者的屠刀下英勇就义，彰显出中华民族威武不能屈的浩然正气。</w:t>
      </w:r>
    </w:p>
    <w:p w14:paraId="32AA7F1C">
      <w:pPr>
        <w:pStyle w:val="7"/>
        <w:widowControl/>
        <w:shd w:val="clear" w:color="auto" w:fill="FFFFFF"/>
        <w:spacing w:before="0" w:beforeAutospacing="0" w:after="0" w:afterAutospacing="0" w:line="520" w:lineRule="exact"/>
        <w:ind w:firstLine="560" w:firstLineChars="200"/>
        <w:jc w:val="both"/>
        <w:rPr>
          <w:rFonts w:hint="eastAsia" w:ascii="宋体" w:hAnsi="宋体" w:cs="宋体"/>
          <w:b w:val="0"/>
          <w:bCs w:val="0"/>
          <w:color w:val="auto"/>
          <w:sz w:val="28"/>
          <w:szCs w:val="28"/>
        </w:rPr>
      </w:pPr>
      <w:r>
        <w:rPr>
          <w:rFonts w:hint="eastAsia" w:ascii="宋体" w:hAnsi="宋体" w:cs="宋体"/>
          <w:b w:val="0"/>
          <w:bCs w:val="0"/>
          <w:color w:val="auto"/>
          <w:sz w:val="28"/>
          <w:szCs w:val="28"/>
          <w:shd w:val="clear" w:color="auto" w:fill="FFFFFF"/>
        </w:rPr>
        <w:t>在抗战英雄身上，充分展现了不畏强暴、血战到底的英雄气概。毛泽东同志说过，我们中华民族有同自己的敌人血战到底的气概，有在自力更生的基础上光复旧物的决心，有自立于世界民族之林的能力。近代以后，面对强敌的一次次入侵，中华民族没有屈服，而是不断集结起队伍，前仆后继，顽强抗争，誓与侵略者血战到底，奏响了无数气壮山河的英雄凯歌。</w:t>
      </w:r>
    </w:p>
    <w:p w14:paraId="0EE34F96">
      <w:pPr>
        <w:pStyle w:val="7"/>
        <w:widowControl/>
        <w:shd w:val="clear" w:color="auto" w:fill="FFFFFF"/>
        <w:spacing w:before="0" w:beforeAutospacing="0" w:after="0" w:afterAutospacing="0" w:line="520" w:lineRule="exact"/>
        <w:ind w:firstLine="560" w:firstLineChars="200"/>
        <w:jc w:val="both"/>
        <w:rPr>
          <w:rFonts w:hint="eastAsia" w:ascii="宋体" w:hAnsi="宋体" w:cs="宋体"/>
          <w:b w:val="0"/>
          <w:bCs w:val="0"/>
          <w:color w:val="auto"/>
          <w:sz w:val="28"/>
          <w:szCs w:val="28"/>
        </w:rPr>
      </w:pPr>
      <w:r>
        <w:rPr>
          <w:rFonts w:hint="eastAsia" w:ascii="宋体" w:hAnsi="宋体" w:cs="宋体"/>
          <w:b w:val="0"/>
          <w:bCs w:val="0"/>
          <w:color w:val="auto"/>
          <w:sz w:val="28"/>
          <w:szCs w:val="28"/>
          <w:shd w:val="clear" w:color="auto" w:fill="FFFFFF"/>
        </w:rPr>
        <w:t>在抗战英雄身上，充分展现了百折不挠、坚忍不拔的必胜信念。信念如炬，九死未悔。从日本军国主义侵略者的铁蹄踏进中国大地之时起，中国人民就开展了抗击侵略者的伟大斗争，无论条件多么艰苦，无论战争多么残酷，无论牺牲多么巨大，中国人民从来都没有动摇光复河山的决心。中国人民抱定了抗战到底的信念，坚持抗战，持久抗战，终于打败了凶恶的侵略者、赢得了战争的最后胜利，创造了人类战争史上的一个奇迹。（2015年9月2日在颁发“中国人民抗日战争胜利70周年”纪念章仪式上的讲话）</w:t>
      </w:r>
    </w:p>
    <w:p w14:paraId="2ACCAAE2">
      <w:pPr>
        <w:pStyle w:val="7"/>
        <w:widowControl/>
        <w:shd w:val="clear" w:color="auto" w:fill="FFFFFF"/>
        <w:spacing w:before="0" w:beforeAutospacing="0" w:after="0" w:afterAutospacing="0" w:line="520" w:lineRule="exact"/>
        <w:ind w:firstLine="420"/>
        <w:jc w:val="center"/>
        <w:rPr>
          <w:rFonts w:hint="eastAsia" w:ascii="宋体" w:hAnsi="宋体" w:cs="宋体"/>
          <w:b w:val="0"/>
          <w:bCs w:val="0"/>
          <w:color w:val="auto"/>
          <w:sz w:val="28"/>
          <w:szCs w:val="28"/>
        </w:rPr>
      </w:pPr>
      <w:r>
        <w:rPr>
          <w:rStyle w:val="10"/>
          <w:rFonts w:hint="eastAsia" w:ascii="宋体" w:hAnsi="宋体" w:cs="宋体"/>
          <w:b w:val="0"/>
          <w:bCs w:val="0"/>
          <w:color w:val="auto"/>
          <w:sz w:val="28"/>
          <w:szCs w:val="28"/>
          <w:shd w:val="clear" w:color="auto" w:fill="FFFFFF"/>
        </w:rPr>
        <w:t>十二</w:t>
      </w:r>
    </w:p>
    <w:p w14:paraId="6B545BE9">
      <w:pPr>
        <w:pStyle w:val="7"/>
        <w:widowControl/>
        <w:shd w:val="clear" w:color="auto" w:fill="FFFFFF"/>
        <w:spacing w:before="0" w:beforeAutospacing="0" w:after="0" w:afterAutospacing="0" w:line="460" w:lineRule="exact"/>
        <w:ind w:firstLine="560" w:firstLineChars="200"/>
        <w:jc w:val="both"/>
        <w:rPr>
          <w:rFonts w:hint="eastAsia" w:ascii="宋体" w:hAnsi="宋体" w:cs="宋体"/>
          <w:b w:val="0"/>
          <w:bCs w:val="0"/>
          <w:color w:val="auto"/>
          <w:sz w:val="28"/>
          <w:szCs w:val="28"/>
        </w:rPr>
      </w:pPr>
      <w:r>
        <w:rPr>
          <w:rFonts w:hint="eastAsia" w:ascii="宋体" w:hAnsi="宋体" w:cs="宋体"/>
          <w:b w:val="0"/>
          <w:bCs w:val="0"/>
          <w:color w:val="auto"/>
          <w:sz w:val="28"/>
          <w:szCs w:val="28"/>
          <w:shd w:val="clear" w:color="auto" w:fill="FFFFFF"/>
        </w:rPr>
        <w:t>近代以来，一切为中华民族独立和解放而牺牲的人们，一切为中华民族摆脱外来殖民统治和侵略而英勇斗争的人们，一切为中华民族掌握自己命运、开创国家发展新路的人们，都是民族英雄，都是国家荣光。中国人民将永远铭记他们建立的不朽功勋！</w:t>
      </w:r>
    </w:p>
    <w:p w14:paraId="4D244DC0">
      <w:pPr>
        <w:pStyle w:val="7"/>
        <w:widowControl/>
        <w:shd w:val="clear" w:color="auto" w:fill="FFFFFF"/>
        <w:spacing w:before="0" w:beforeAutospacing="0" w:after="0" w:afterAutospacing="0" w:line="460" w:lineRule="exact"/>
        <w:ind w:firstLine="560" w:firstLineChars="200"/>
        <w:jc w:val="both"/>
        <w:rPr>
          <w:rFonts w:hint="eastAsia" w:ascii="宋体" w:hAnsi="宋体" w:cs="宋体"/>
          <w:b w:val="0"/>
          <w:bCs w:val="0"/>
          <w:color w:val="auto"/>
          <w:sz w:val="28"/>
          <w:szCs w:val="28"/>
        </w:rPr>
      </w:pPr>
      <w:r>
        <w:rPr>
          <w:rFonts w:hint="eastAsia" w:ascii="宋体" w:hAnsi="宋体" w:cs="宋体"/>
          <w:b w:val="0"/>
          <w:bCs w:val="0"/>
          <w:color w:val="auto"/>
          <w:sz w:val="28"/>
          <w:szCs w:val="28"/>
          <w:shd w:val="clear" w:color="auto" w:fill="FFFFFF"/>
        </w:rPr>
        <w:t>“天地英雄气，千秋尚凛然。”一个有希望的民族不能没有英雄，一个有前途的国家不能没有先锋。包括抗战英雄在内的一切民族英雄，都是中华民族的脊梁，他们的事迹和精神都是激励我们前行的强大力量。（2015年9月2日在颁发“中国人民抗日战争胜利70周年”纪念章仪式上的讲话）</w:t>
      </w:r>
    </w:p>
    <w:p w14:paraId="2B0B5D71">
      <w:pPr>
        <w:pStyle w:val="7"/>
        <w:widowControl/>
        <w:shd w:val="clear" w:color="auto" w:fill="FFFFFF"/>
        <w:spacing w:before="0" w:beforeAutospacing="0" w:after="0" w:afterAutospacing="0" w:line="460" w:lineRule="exact"/>
        <w:ind w:firstLine="420"/>
        <w:jc w:val="center"/>
        <w:rPr>
          <w:rFonts w:hint="eastAsia" w:ascii="宋体" w:hAnsi="宋体" w:cs="宋体"/>
          <w:b w:val="0"/>
          <w:bCs w:val="0"/>
          <w:color w:val="auto"/>
          <w:sz w:val="28"/>
          <w:szCs w:val="28"/>
        </w:rPr>
      </w:pPr>
      <w:r>
        <w:rPr>
          <w:rStyle w:val="10"/>
          <w:rFonts w:hint="eastAsia" w:ascii="宋体" w:hAnsi="宋体" w:cs="宋体"/>
          <w:b w:val="0"/>
          <w:bCs w:val="0"/>
          <w:color w:val="auto"/>
          <w:sz w:val="28"/>
          <w:szCs w:val="28"/>
          <w:shd w:val="clear" w:color="auto" w:fill="FFFFFF"/>
        </w:rPr>
        <w:t>十三</w:t>
      </w:r>
    </w:p>
    <w:p w14:paraId="2846BB6A">
      <w:pPr>
        <w:pStyle w:val="7"/>
        <w:widowControl/>
        <w:shd w:val="clear" w:color="auto" w:fill="FFFFFF"/>
        <w:spacing w:before="0" w:beforeAutospacing="0" w:after="0" w:afterAutospacing="0" w:line="460" w:lineRule="exact"/>
        <w:ind w:firstLine="560" w:firstLineChars="200"/>
        <w:jc w:val="both"/>
        <w:rPr>
          <w:rFonts w:hint="eastAsia" w:ascii="宋体" w:hAnsi="宋体" w:cs="宋体"/>
          <w:b w:val="0"/>
          <w:bCs w:val="0"/>
          <w:color w:val="auto"/>
          <w:sz w:val="28"/>
          <w:szCs w:val="28"/>
        </w:rPr>
      </w:pPr>
      <w:r>
        <w:rPr>
          <w:rFonts w:hint="eastAsia" w:ascii="宋体" w:hAnsi="宋体" w:cs="宋体"/>
          <w:b w:val="0"/>
          <w:bCs w:val="0"/>
          <w:color w:val="auto"/>
          <w:sz w:val="28"/>
          <w:szCs w:val="28"/>
          <w:shd w:val="clear" w:color="auto" w:fill="FFFFFF"/>
        </w:rPr>
        <w:t>中国人民抗日战争和世界反法西斯战争，是正义和邪恶、光明和黑暗、进步和反动的大决战。在那场惨烈的战争中，中国人民抗日战争开始时间最早、持续时间最长。面对侵略者，中华儿女不屈不挠、浴血奋战，彻底打败了日本军国主义侵略者，捍卫了中华民族5000多年发展的文明成果，捍卫了人类和平事业，铸就了战争史上的奇观、中华民族的壮举。</w:t>
      </w:r>
    </w:p>
    <w:p w14:paraId="030B9308">
      <w:pPr>
        <w:pStyle w:val="7"/>
        <w:widowControl/>
        <w:shd w:val="clear" w:color="auto" w:fill="FFFFFF"/>
        <w:spacing w:before="0" w:beforeAutospacing="0" w:after="0" w:afterAutospacing="0" w:line="460" w:lineRule="exact"/>
        <w:ind w:firstLine="560" w:firstLineChars="200"/>
        <w:jc w:val="both"/>
        <w:rPr>
          <w:rFonts w:hint="eastAsia" w:ascii="宋体" w:hAnsi="宋体" w:cs="宋体"/>
          <w:b w:val="0"/>
          <w:bCs w:val="0"/>
          <w:color w:val="auto"/>
          <w:sz w:val="28"/>
          <w:szCs w:val="28"/>
        </w:rPr>
      </w:pPr>
      <w:r>
        <w:rPr>
          <w:rFonts w:hint="eastAsia" w:ascii="宋体" w:hAnsi="宋体" w:cs="宋体"/>
          <w:b w:val="0"/>
          <w:bCs w:val="0"/>
          <w:color w:val="auto"/>
          <w:sz w:val="28"/>
          <w:szCs w:val="28"/>
          <w:shd w:val="clear" w:color="auto" w:fill="FFFFFF"/>
        </w:rPr>
        <w:t>中国人民抗日战争胜利，是近代以来中国抗击外敌入侵的第一次完全胜利。这一伟大胜利，彻底粉碎了日本军国主义殖民奴役中国的图谋，洗刷了近代以来中国抗击外来侵略屡战屡败的民族耻辱。这一伟大胜利，重新确立了中国在世界上的大国地位，使中国人民赢得了世界爱好和平人民的尊敬。这一伟大胜利，开辟了中华民族伟大复兴的光明前景，开启了古老中国凤凰涅槃、浴火重生的新征程。</w:t>
      </w:r>
    </w:p>
    <w:p w14:paraId="19E366B1">
      <w:pPr>
        <w:pStyle w:val="7"/>
        <w:widowControl/>
        <w:shd w:val="clear" w:color="auto" w:fill="FFFFFF"/>
        <w:spacing w:before="0" w:beforeAutospacing="0" w:after="0" w:afterAutospacing="0" w:line="460" w:lineRule="exact"/>
        <w:ind w:firstLine="560" w:firstLineChars="200"/>
        <w:jc w:val="both"/>
        <w:rPr>
          <w:rFonts w:hint="eastAsia" w:ascii="宋体" w:hAnsi="宋体" w:cs="宋体"/>
          <w:b w:val="0"/>
          <w:bCs w:val="0"/>
          <w:color w:val="auto"/>
          <w:sz w:val="28"/>
          <w:szCs w:val="28"/>
        </w:rPr>
      </w:pPr>
      <w:r>
        <w:rPr>
          <w:rFonts w:hint="eastAsia" w:ascii="宋体" w:hAnsi="宋体" w:cs="宋体"/>
          <w:b w:val="0"/>
          <w:bCs w:val="0"/>
          <w:color w:val="auto"/>
          <w:sz w:val="28"/>
          <w:szCs w:val="28"/>
          <w:shd w:val="clear" w:color="auto" w:fill="FFFFFF"/>
        </w:rPr>
        <w:t>在那场战争中，中国人民以巨大民族牺牲支撑起了世界反法西斯战争的东方主战场，为世界反法西斯战争胜利作出了重大贡献。中国人民抗日战争也得到了国际社会广泛支持，中国人民将永远铭记各国人民为中国抗战胜利作出的贡献！（2015年9月3日在纪念中国人民抗日战争暨世界反法西斯战争胜利70周年大会上的讲话）</w:t>
      </w:r>
    </w:p>
    <w:p w14:paraId="5A351A87">
      <w:pPr>
        <w:pStyle w:val="7"/>
        <w:widowControl/>
        <w:shd w:val="clear" w:color="auto" w:fill="FFFFFF"/>
        <w:spacing w:before="0" w:beforeAutospacing="0" w:after="0" w:afterAutospacing="0" w:line="460" w:lineRule="exact"/>
        <w:ind w:firstLine="420"/>
        <w:jc w:val="center"/>
        <w:rPr>
          <w:rFonts w:hint="eastAsia" w:ascii="宋体" w:hAnsi="宋体" w:cs="宋体"/>
          <w:b w:val="0"/>
          <w:bCs w:val="0"/>
          <w:color w:val="auto"/>
          <w:sz w:val="28"/>
          <w:szCs w:val="28"/>
        </w:rPr>
      </w:pPr>
      <w:r>
        <w:rPr>
          <w:rStyle w:val="10"/>
          <w:rFonts w:hint="eastAsia" w:ascii="宋体" w:hAnsi="宋体" w:cs="宋体"/>
          <w:b w:val="0"/>
          <w:bCs w:val="0"/>
          <w:color w:val="auto"/>
          <w:sz w:val="28"/>
          <w:szCs w:val="28"/>
          <w:shd w:val="clear" w:color="auto" w:fill="FFFFFF"/>
        </w:rPr>
        <w:t>十四</w:t>
      </w:r>
    </w:p>
    <w:p w14:paraId="0E644C4C">
      <w:pPr>
        <w:pStyle w:val="7"/>
        <w:widowControl/>
        <w:shd w:val="clear" w:color="auto" w:fill="FFFFFF"/>
        <w:spacing w:before="0" w:beforeAutospacing="0" w:after="0" w:afterAutospacing="0" w:line="460" w:lineRule="exact"/>
        <w:ind w:firstLine="560" w:firstLineChars="200"/>
        <w:jc w:val="both"/>
        <w:rPr>
          <w:rFonts w:hint="eastAsia" w:ascii="宋体" w:hAnsi="宋体" w:cs="宋体"/>
          <w:b w:val="0"/>
          <w:bCs w:val="0"/>
          <w:color w:val="auto"/>
          <w:sz w:val="28"/>
          <w:szCs w:val="28"/>
        </w:rPr>
      </w:pPr>
      <w:r>
        <w:rPr>
          <w:rFonts w:hint="eastAsia" w:ascii="宋体" w:hAnsi="宋体" w:cs="宋体"/>
          <w:b w:val="0"/>
          <w:bCs w:val="0"/>
          <w:color w:val="auto"/>
          <w:sz w:val="28"/>
          <w:szCs w:val="28"/>
          <w:shd w:val="clear" w:color="auto" w:fill="FFFFFF"/>
        </w:rPr>
        <w:t>“靡不有初，鲜克有终。”实现中华民族伟大复兴，需要一代又一代人为之努力。中华民族创造了具有5000多年历史的灿烂文明，也一定能够创造出更加灿烂的明天。</w:t>
      </w:r>
    </w:p>
    <w:p w14:paraId="3F51F1CF">
      <w:pPr>
        <w:pStyle w:val="7"/>
        <w:widowControl/>
        <w:shd w:val="clear" w:color="auto" w:fill="FFFFFF"/>
        <w:spacing w:before="0" w:beforeAutospacing="0" w:after="0" w:afterAutospacing="0" w:line="460" w:lineRule="exact"/>
        <w:ind w:firstLine="560" w:firstLineChars="200"/>
        <w:jc w:val="both"/>
        <w:rPr>
          <w:rFonts w:hint="eastAsia" w:ascii="宋体" w:hAnsi="宋体" w:cs="宋体"/>
          <w:b w:val="0"/>
          <w:bCs w:val="0"/>
          <w:color w:val="auto"/>
          <w:sz w:val="28"/>
          <w:szCs w:val="28"/>
        </w:rPr>
      </w:pPr>
      <w:r>
        <w:rPr>
          <w:rFonts w:hint="eastAsia" w:ascii="宋体" w:hAnsi="宋体" w:cs="宋体"/>
          <w:b w:val="0"/>
          <w:bCs w:val="0"/>
          <w:color w:val="auto"/>
          <w:sz w:val="28"/>
          <w:szCs w:val="28"/>
          <w:shd w:val="clear" w:color="auto" w:fill="FFFFFF"/>
        </w:rPr>
        <w:t>前进道路上，全国各族人民要在中国共产党领导下，坚持以马克思列宁主义、毛泽东思想、邓小平理论、“三个代表”重要思想、科学发展观为指导，沿着中国特色社会主义道路，按照“四个全面”战略布局，弘扬伟大的爱国主义精神，弘扬伟大的抗战精神，万众一心，风雨无阻，向着我们既定的目标继续奋勇前进！</w:t>
      </w:r>
    </w:p>
    <w:p w14:paraId="42F4B50B">
      <w:pPr>
        <w:pStyle w:val="7"/>
        <w:widowControl/>
        <w:shd w:val="clear" w:color="auto" w:fill="FFFFFF"/>
        <w:spacing w:before="0" w:beforeAutospacing="0" w:after="0" w:afterAutospacing="0" w:line="460" w:lineRule="exact"/>
        <w:ind w:firstLine="560" w:firstLineChars="200"/>
        <w:jc w:val="both"/>
        <w:rPr>
          <w:rFonts w:hint="eastAsia" w:ascii="宋体" w:hAnsi="宋体" w:cs="宋体"/>
          <w:b w:val="0"/>
          <w:bCs w:val="0"/>
          <w:color w:val="auto"/>
          <w:sz w:val="28"/>
          <w:szCs w:val="28"/>
        </w:rPr>
      </w:pPr>
      <w:r>
        <w:rPr>
          <w:rFonts w:hint="eastAsia" w:ascii="宋体" w:hAnsi="宋体" w:cs="宋体"/>
          <w:b w:val="0"/>
          <w:bCs w:val="0"/>
          <w:color w:val="auto"/>
          <w:sz w:val="28"/>
          <w:szCs w:val="28"/>
          <w:shd w:val="clear" w:color="auto" w:fill="FFFFFF"/>
        </w:rPr>
        <w:t>让我们共同铭记历史所启示的伟大真理：正义必胜！和平必胜！人民必胜！（2015年9月3日在纪念中国人民抗日战争暨世界反法西斯战争胜利70周年大会上的讲话）</w:t>
      </w:r>
    </w:p>
    <w:p w14:paraId="038AF613">
      <w:pPr>
        <w:pStyle w:val="7"/>
        <w:widowControl/>
        <w:shd w:val="clear" w:color="auto" w:fill="FFFFFF"/>
        <w:spacing w:before="0" w:beforeAutospacing="0" w:after="0" w:afterAutospacing="0" w:line="520" w:lineRule="exact"/>
        <w:ind w:firstLine="420"/>
        <w:jc w:val="center"/>
        <w:rPr>
          <w:rFonts w:hint="eastAsia" w:ascii="宋体" w:hAnsi="宋体" w:cs="宋体"/>
          <w:b w:val="0"/>
          <w:bCs w:val="0"/>
          <w:color w:val="auto"/>
          <w:sz w:val="28"/>
          <w:szCs w:val="28"/>
        </w:rPr>
      </w:pPr>
      <w:r>
        <w:rPr>
          <w:rStyle w:val="10"/>
          <w:rFonts w:hint="eastAsia" w:ascii="宋体" w:hAnsi="宋体" w:cs="宋体"/>
          <w:b w:val="0"/>
          <w:bCs w:val="0"/>
          <w:color w:val="auto"/>
          <w:sz w:val="28"/>
          <w:szCs w:val="28"/>
          <w:shd w:val="clear" w:color="auto" w:fill="FFFFFF"/>
        </w:rPr>
        <w:t>十五</w:t>
      </w:r>
    </w:p>
    <w:p w14:paraId="70A747B0">
      <w:pPr>
        <w:pStyle w:val="7"/>
        <w:widowControl/>
        <w:shd w:val="clear" w:color="auto" w:fill="FFFFFF"/>
        <w:spacing w:before="0" w:beforeAutospacing="0" w:after="0" w:afterAutospacing="0" w:line="520" w:lineRule="exact"/>
        <w:ind w:firstLine="560" w:firstLineChars="200"/>
        <w:jc w:val="both"/>
        <w:rPr>
          <w:rFonts w:hint="eastAsia" w:ascii="宋体" w:hAnsi="宋体" w:cs="宋体"/>
          <w:b w:val="0"/>
          <w:bCs w:val="0"/>
          <w:color w:val="auto"/>
          <w:sz w:val="28"/>
          <w:szCs w:val="28"/>
        </w:rPr>
      </w:pPr>
      <w:r>
        <w:rPr>
          <w:rFonts w:hint="eastAsia" w:ascii="宋体" w:hAnsi="宋体" w:cs="宋体"/>
          <w:b w:val="0"/>
          <w:bCs w:val="0"/>
          <w:color w:val="auto"/>
          <w:sz w:val="28"/>
          <w:szCs w:val="28"/>
          <w:shd w:val="clear" w:color="auto" w:fill="FFFFFF"/>
        </w:rPr>
        <w:t>我们纪念中国人民抗日战争和世界反法西斯战争的胜利，我们谴责侵略者的残暴，是要唤起善良的人们对和平的向往和坚守，而不是要延续仇恨。</w:t>
      </w:r>
    </w:p>
    <w:p w14:paraId="7A75257A">
      <w:pPr>
        <w:pStyle w:val="7"/>
        <w:widowControl/>
        <w:shd w:val="clear" w:color="auto" w:fill="FFFFFF"/>
        <w:spacing w:before="0" w:beforeAutospacing="0" w:after="0" w:afterAutospacing="0" w:line="520" w:lineRule="exact"/>
        <w:ind w:firstLine="560" w:firstLineChars="200"/>
        <w:jc w:val="both"/>
        <w:rPr>
          <w:rFonts w:hint="eastAsia" w:ascii="宋体" w:hAnsi="宋体" w:cs="宋体"/>
          <w:b w:val="0"/>
          <w:bCs w:val="0"/>
          <w:color w:val="auto"/>
          <w:sz w:val="28"/>
          <w:szCs w:val="28"/>
        </w:rPr>
      </w:pPr>
      <w:r>
        <w:rPr>
          <w:rFonts w:hint="eastAsia" w:ascii="宋体" w:hAnsi="宋体" w:cs="宋体"/>
          <w:b w:val="0"/>
          <w:bCs w:val="0"/>
          <w:color w:val="auto"/>
          <w:sz w:val="28"/>
          <w:szCs w:val="28"/>
          <w:shd w:val="clear" w:color="auto" w:fill="FFFFFF"/>
        </w:rPr>
        <w:t>历史会逐渐久远，但历史的启迪和教训，不管承认不承认，永远就在那儿。无论是当年勇敢抗击侵略战争的国家的人民还是当年发动侵略战争的国家的人民，无论是经历了那个年代的人们还是在那个年代以后出生的人们，都要坚持正确历史观，牢记历史的启迪和教训。</w:t>
      </w:r>
    </w:p>
    <w:p w14:paraId="16EA14C1">
      <w:pPr>
        <w:pStyle w:val="7"/>
        <w:widowControl/>
        <w:shd w:val="clear" w:color="auto" w:fill="FFFFFF"/>
        <w:spacing w:before="0" w:beforeAutospacing="0" w:after="0" w:afterAutospacing="0" w:line="520" w:lineRule="exact"/>
        <w:ind w:firstLine="560" w:firstLineChars="200"/>
        <w:jc w:val="both"/>
        <w:rPr>
          <w:rFonts w:hint="eastAsia" w:ascii="宋体" w:hAnsi="宋体" w:cs="宋体"/>
          <w:b w:val="0"/>
          <w:bCs w:val="0"/>
          <w:color w:val="auto"/>
          <w:sz w:val="28"/>
          <w:szCs w:val="28"/>
        </w:rPr>
      </w:pPr>
      <w:r>
        <w:rPr>
          <w:rFonts w:hint="eastAsia" w:ascii="宋体" w:hAnsi="宋体" w:cs="宋体"/>
          <w:b w:val="0"/>
          <w:bCs w:val="0"/>
          <w:color w:val="auto"/>
          <w:sz w:val="28"/>
          <w:szCs w:val="28"/>
          <w:shd w:val="clear" w:color="auto" w:fill="FFFFFF"/>
        </w:rPr>
        <w:t>历史的启迪和教训是人类的共同精神财富。忘记历史就意味着背叛。中国人民抗日战争和世界反法西斯战争的胜利成果不容置疑，几千万人为独立、自由、和平付出的牺牲不容否定。一切否认侵略战争性质的言行，一切歪曲甚至美化侵略战争的言行，一切逃避侵略战争历史责任的言行，不论以什么形式出现，不论讲得如何冠冕堂皇，都是自欺欺人的。“得道者多助，失道者寡助。”否认侵略历史，是对历史的嘲弄，是对人类良知的侮辱，必然失信于世界人民。（2015年9月3日在纪念中国人民抗日战争暨世界反法西斯战争胜利70周年招待会上的讲话）</w:t>
      </w:r>
    </w:p>
    <w:p w14:paraId="784B9CFC">
      <w:pPr>
        <w:pStyle w:val="7"/>
        <w:widowControl/>
        <w:shd w:val="clear" w:color="auto" w:fill="FFFFFF"/>
        <w:spacing w:before="0" w:beforeAutospacing="0" w:after="0" w:afterAutospacing="0" w:line="520" w:lineRule="exact"/>
        <w:ind w:firstLine="420"/>
        <w:jc w:val="center"/>
        <w:rPr>
          <w:rFonts w:hint="eastAsia" w:ascii="宋体" w:hAnsi="宋体" w:cs="宋体"/>
          <w:b w:val="0"/>
          <w:bCs w:val="0"/>
          <w:color w:val="auto"/>
          <w:sz w:val="28"/>
          <w:szCs w:val="28"/>
        </w:rPr>
      </w:pPr>
      <w:r>
        <w:rPr>
          <w:rStyle w:val="10"/>
          <w:rFonts w:hint="eastAsia" w:ascii="宋体" w:hAnsi="宋体" w:cs="宋体"/>
          <w:b w:val="0"/>
          <w:bCs w:val="0"/>
          <w:color w:val="auto"/>
          <w:sz w:val="28"/>
          <w:szCs w:val="28"/>
          <w:shd w:val="clear" w:color="auto" w:fill="FFFFFF"/>
        </w:rPr>
        <w:t>十六</w:t>
      </w:r>
    </w:p>
    <w:p w14:paraId="25C0C994">
      <w:pPr>
        <w:pStyle w:val="7"/>
        <w:widowControl/>
        <w:shd w:val="clear" w:color="auto" w:fill="FFFFFF"/>
        <w:spacing w:before="0" w:beforeAutospacing="0" w:after="0" w:afterAutospacing="0" w:line="520" w:lineRule="exact"/>
        <w:ind w:firstLine="560" w:firstLineChars="200"/>
        <w:jc w:val="both"/>
        <w:rPr>
          <w:rFonts w:hint="eastAsia" w:ascii="宋体" w:hAnsi="宋体" w:cs="宋体"/>
          <w:b w:val="0"/>
          <w:bCs w:val="0"/>
          <w:color w:val="auto"/>
          <w:sz w:val="28"/>
          <w:szCs w:val="28"/>
        </w:rPr>
      </w:pPr>
      <w:r>
        <w:rPr>
          <w:rFonts w:hint="eastAsia" w:ascii="宋体" w:hAnsi="宋体" w:cs="宋体"/>
          <w:b w:val="0"/>
          <w:bCs w:val="0"/>
          <w:color w:val="auto"/>
          <w:sz w:val="28"/>
          <w:szCs w:val="28"/>
          <w:shd w:val="clear" w:color="auto" w:fill="FFFFFF"/>
        </w:rPr>
        <w:t>9月3日，中国人民同世界人民一道，隆重纪念了中国人民抗日战争暨世界反法西斯战争胜利70周年。作为东方主战场，中国付出了伤亡3500多万人的民族牺牲，抗击了日本军国主义主要兵力，不仅实现了国家和民族的救亡图存，而且有力支援了在欧洲和太平洋战场上的抵抗力量，为赢得世界反法西斯战争胜利作出了历史性贡献。</w:t>
      </w:r>
    </w:p>
    <w:p w14:paraId="3841B1CB">
      <w:pPr>
        <w:pStyle w:val="7"/>
        <w:widowControl/>
        <w:shd w:val="clear" w:color="auto" w:fill="FFFFFF"/>
        <w:spacing w:before="0" w:beforeAutospacing="0" w:after="0" w:afterAutospacing="0" w:line="520" w:lineRule="exact"/>
        <w:ind w:firstLine="560" w:firstLineChars="200"/>
        <w:jc w:val="both"/>
        <w:rPr>
          <w:rFonts w:hint="eastAsia" w:ascii="宋体" w:hAnsi="宋体" w:cs="宋体"/>
          <w:b w:val="0"/>
          <w:bCs w:val="0"/>
          <w:color w:val="auto"/>
          <w:sz w:val="28"/>
          <w:szCs w:val="28"/>
        </w:rPr>
      </w:pPr>
      <w:r>
        <w:rPr>
          <w:rFonts w:hint="eastAsia" w:ascii="宋体" w:hAnsi="宋体" w:cs="宋体"/>
          <w:b w:val="0"/>
          <w:bCs w:val="0"/>
          <w:color w:val="auto"/>
          <w:sz w:val="28"/>
          <w:szCs w:val="28"/>
          <w:shd w:val="clear" w:color="auto" w:fill="FFFFFF"/>
        </w:rPr>
        <w:t>历史是一面镜子。以史为鉴，才能避免重蹈覆辙。对历史，我们要心怀敬畏、心怀良知。历史无法改变，但未来可以塑造。铭记历史，不是为了延续仇恨，而是要共同引以为戒。传承历史，不是为了纠结过去，而是要开创未来，让和平的薪火代代相传。（2015年9月28日在美国纽约联合国总部举行的第七十届联合国大会一般性辩论时的讲话）</w:t>
      </w:r>
    </w:p>
    <w:p w14:paraId="19FE346A">
      <w:pPr>
        <w:pStyle w:val="7"/>
        <w:widowControl/>
        <w:shd w:val="clear" w:color="auto" w:fill="FFFFFF"/>
        <w:spacing w:before="0" w:beforeAutospacing="0" w:after="0" w:afterAutospacing="0" w:line="520" w:lineRule="exact"/>
        <w:ind w:firstLine="420"/>
        <w:jc w:val="center"/>
        <w:rPr>
          <w:rFonts w:hint="eastAsia" w:ascii="宋体" w:hAnsi="宋体" w:cs="宋体"/>
          <w:b w:val="0"/>
          <w:bCs w:val="0"/>
          <w:color w:val="auto"/>
          <w:sz w:val="28"/>
          <w:szCs w:val="28"/>
        </w:rPr>
      </w:pPr>
      <w:r>
        <w:rPr>
          <w:rStyle w:val="10"/>
          <w:rFonts w:hint="eastAsia" w:ascii="宋体" w:hAnsi="宋体" w:cs="宋体"/>
          <w:b w:val="0"/>
          <w:bCs w:val="0"/>
          <w:color w:val="auto"/>
          <w:sz w:val="28"/>
          <w:szCs w:val="28"/>
          <w:shd w:val="clear" w:color="auto" w:fill="FFFFFF"/>
        </w:rPr>
        <w:t>十七</w:t>
      </w:r>
    </w:p>
    <w:p w14:paraId="3CB4EB02">
      <w:pPr>
        <w:pStyle w:val="7"/>
        <w:widowControl/>
        <w:shd w:val="clear" w:color="auto" w:fill="FFFFFF"/>
        <w:spacing w:before="0" w:beforeAutospacing="0" w:after="0" w:afterAutospacing="0" w:line="520" w:lineRule="exact"/>
        <w:ind w:firstLine="560" w:firstLineChars="200"/>
        <w:jc w:val="both"/>
        <w:rPr>
          <w:rFonts w:hint="eastAsia" w:ascii="宋体" w:hAnsi="宋体" w:cs="宋体"/>
          <w:b w:val="0"/>
          <w:bCs w:val="0"/>
          <w:color w:val="auto"/>
          <w:sz w:val="28"/>
          <w:szCs w:val="28"/>
          <w:shd w:val="clear" w:color="auto" w:fill="FFFFFF"/>
        </w:rPr>
      </w:pPr>
      <w:r>
        <w:rPr>
          <w:rFonts w:hint="eastAsia" w:ascii="宋体" w:hAnsi="宋体" w:cs="宋体"/>
          <w:b w:val="0"/>
          <w:bCs w:val="0"/>
          <w:color w:val="auto"/>
          <w:sz w:val="28"/>
          <w:szCs w:val="28"/>
          <w:shd w:val="clear" w:color="auto" w:fill="FFFFFF"/>
        </w:rPr>
        <w:t>这（指中国人民抗日战争——编者注）是近代以来中国人民反抗外敌入侵持续时间最长、规模最大、牺牲最多的民族解放斗争，也是第一次取得完全胜利的民族解放斗争。这个伟大胜利，是中华民族从近代以来陷入深重危机走向伟大复兴的历史转折点、也是世界反法西斯战争胜利的重要组成部分，是中国人民的胜利、也是世界人民的胜利。（2020年9月3日在纪念中国人民抗日战争暨世界反法西斯战争胜利75周年座谈会上的讲话）</w:t>
      </w:r>
    </w:p>
    <w:p w14:paraId="3D510DC6">
      <w:pPr>
        <w:pStyle w:val="7"/>
        <w:widowControl/>
        <w:shd w:val="clear" w:color="auto" w:fill="FFFFFF"/>
        <w:spacing w:before="0" w:beforeAutospacing="0" w:after="0" w:afterAutospacing="0" w:line="520" w:lineRule="exact"/>
        <w:ind w:firstLine="420"/>
        <w:jc w:val="center"/>
        <w:rPr>
          <w:rFonts w:hint="eastAsia" w:ascii="宋体" w:hAnsi="宋体" w:cs="宋体"/>
          <w:b w:val="0"/>
          <w:bCs w:val="0"/>
          <w:color w:val="auto"/>
          <w:sz w:val="28"/>
          <w:szCs w:val="28"/>
        </w:rPr>
      </w:pPr>
      <w:r>
        <w:rPr>
          <w:rStyle w:val="10"/>
          <w:rFonts w:hint="eastAsia" w:ascii="宋体" w:hAnsi="宋体" w:cs="宋体"/>
          <w:b w:val="0"/>
          <w:bCs w:val="0"/>
          <w:color w:val="auto"/>
          <w:sz w:val="28"/>
          <w:szCs w:val="28"/>
          <w:shd w:val="clear" w:color="auto" w:fill="FFFFFF"/>
        </w:rPr>
        <w:t>十八</w:t>
      </w:r>
    </w:p>
    <w:p w14:paraId="054C17C1">
      <w:pPr>
        <w:pStyle w:val="7"/>
        <w:widowControl/>
        <w:shd w:val="clear" w:color="auto" w:fill="FFFFFF"/>
        <w:spacing w:before="0" w:beforeAutospacing="0" w:after="0" w:afterAutospacing="0" w:line="520" w:lineRule="exact"/>
        <w:ind w:firstLine="560" w:firstLineChars="200"/>
        <w:jc w:val="both"/>
        <w:rPr>
          <w:rFonts w:hint="eastAsia" w:ascii="宋体" w:hAnsi="宋体" w:cs="宋体"/>
          <w:b w:val="0"/>
          <w:bCs w:val="0"/>
          <w:color w:val="auto"/>
          <w:sz w:val="28"/>
          <w:szCs w:val="28"/>
        </w:rPr>
      </w:pPr>
      <w:r>
        <w:rPr>
          <w:rFonts w:hint="eastAsia" w:ascii="宋体" w:hAnsi="宋体" w:cs="宋体"/>
          <w:b w:val="0"/>
          <w:bCs w:val="0"/>
          <w:color w:val="auto"/>
          <w:sz w:val="28"/>
          <w:szCs w:val="28"/>
          <w:shd w:val="clear" w:color="auto" w:fill="FFFFFF"/>
        </w:rPr>
        <w:t>中国人民抗日战争的伟大胜利，彻底粉碎了日本军国主义殖民奴役中国的图谋，有力捍卫了国家主权和领土完整，彻底洗刷了近代以来抗击外来侵略屡战屡败的民族耻辱！</w:t>
      </w:r>
    </w:p>
    <w:p w14:paraId="736AF7F4">
      <w:pPr>
        <w:pStyle w:val="7"/>
        <w:widowControl/>
        <w:shd w:val="clear" w:color="auto" w:fill="FFFFFF"/>
        <w:spacing w:before="0" w:beforeAutospacing="0" w:after="0" w:afterAutospacing="0" w:line="520" w:lineRule="exact"/>
        <w:ind w:firstLine="560" w:firstLineChars="200"/>
        <w:jc w:val="both"/>
        <w:rPr>
          <w:rFonts w:hint="eastAsia" w:ascii="宋体" w:hAnsi="宋体" w:cs="宋体"/>
          <w:b w:val="0"/>
          <w:bCs w:val="0"/>
          <w:color w:val="auto"/>
          <w:sz w:val="28"/>
          <w:szCs w:val="28"/>
        </w:rPr>
      </w:pPr>
      <w:r>
        <w:rPr>
          <w:rFonts w:hint="eastAsia" w:ascii="宋体" w:hAnsi="宋体" w:cs="宋体"/>
          <w:b w:val="0"/>
          <w:bCs w:val="0"/>
          <w:color w:val="auto"/>
          <w:sz w:val="28"/>
          <w:szCs w:val="28"/>
          <w:shd w:val="clear" w:color="auto" w:fill="FFFFFF"/>
        </w:rPr>
        <w:t>中国人民抗日战争的伟大胜利，重新确立了中国在世界上的大国地位，中国人民赢得了世界爱好和平人民的尊敬，中华民族赢得了崇高的民族声誉！</w:t>
      </w:r>
    </w:p>
    <w:p w14:paraId="24F2DECB">
      <w:pPr>
        <w:pStyle w:val="7"/>
        <w:widowControl/>
        <w:shd w:val="clear" w:color="auto" w:fill="FFFFFF"/>
        <w:spacing w:before="0" w:beforeAutospacing="0" w:after="0" w:afterAutospacing="0" w:line="500" w:lineRule="exact"/>
        <w:ind w:firstLine="560" w:firstLineChars="200"/>
        <w:jc w:val="both"/>
        <w:rPr>
          <w:rFonts w:hint="eastAsia" w:ascii="宋体" w:hAnsi="宋体" w:cs="宋体"/>
          <w:b w:val="0"/>
          <w:bCs w:val="0"/>
          <w:color w:val="auto"/>
          <w:sz w:val="28"/>
          <w:szCs w:val="28"/>
        </w:rPr>
      </w:pPr>
      <w:r>
        <w:rPr>
          <w:rFonts w:hint="eastAsia" w:ascii="宋体" w:hAnsi="宋体" w:cs="宋体"/>
          <w:b w:val="0"/>
          <w:bCs w:val="0"/>
          <w:color w:val="auto"/>
          <w:sz w:val="28"/>
          <w:szCs w:val="28"/>
          <w:shd w:val="clear" w:color="auto" w:fill="FFFFFF"/>
        </w:rPr>
        <w:t>中国人民抗日战争的伟大胜利，坚定了中国人民追求民族独立、自由、解放的意志，开启了古老中国凤凰涅槃、浴火重生的历史新征程！（2020年9月3日在纪念中国人民抗日战争暨世界反法西斯战争胜利75周年座谈会上的讲话）</w:t>
      </w:r>
    </w:p>
    <w:p w14:paraId="74DF0D21">
      <w:pPr>
        <w:pStyle w:val="7"/>
        <w:widowControl/>
        <w:shd w:val="clear" w:color="auto" w:fill="FFFFFF"/>
        <w:spacing w:before="0" w:beforeAutospacing="0" w:after="0" w:afterAutospacing="0" w:line="500" w:lineRule="exact"/>
        <w:ind w:firstLine="420"/>
        <w:jc w:val="center"/>
        <w:rPr>
          <w:rFonts w:hint="eastAsia" w:ascii="宋体" w:hAnsi="宋体" w:cs="宋体"/>
          <w:b w:val="0"/>
          <w:bCs w:val="0"/>
          <w:color w:val="auto"/>
          <w:sz w:val="28"/>
          <w:szCs w:val="28"/>
        </w:rPr>
      </w:pPr>
      <w:r>
        <w:rPr>
          <w:rStyle w:val="10"/>
          <w:rFonts w:hint="eastAsia" w:ascii="宋体" w:hAnsi="宋体" w:cs="宋体"/>
          <w:b w:val="0"/>
          <w:bCs w:val="0"/>
          <w:color w:val="auto"/>
          <w:sz w:val="28"/>
          <w:szCs w:val="28"/>
          <w:shd w:val="clear" w:color="auto" w:fill="FFFFFF"/>
        </w:rPr>
        <w:t>十九</w:t>
      </w:r>
    </w:p>
    <w:p w14:paraId="6E04A07F">
      <w:pPr>
        <w:pStyle w:val="7"/>
        <w:widowControl/>
        <w:shd w:val="clear" w:color="auto" w:fill="FFFFFF"/>
        <w:spacing w:before="0" w:beforeAutospacing="0" w:after="0" w:afterAutospacing="0" w:line="500" w:lineRule="exact"/>
        <w:ind w:firstLine="560" w:firstLineChars="200"/>
        <w:jc w:val="both"/>
        <w:rPr>
          <w:rFonts w:hint="eastAsia" w:ascii="宋体" w:hAnsi="宋体" w:cs="宋体"/>
          <w:b w:val="0"/>
          <w:bCs w:val="0"/>
          <w:color w:val="auto"/>
          <w:sz w:val="28"/>
          <w:szCs w:val="28"/>
        </w:rPr>
      </w:pPr>
      <w:r>
        <w:rPr>
          <w:rFonts w:hint="eastAsia" w:ascii="宋体" w:hAnsi="宋体" w:cs="宋体"/>
          <w:b w:val="0"/>
          <w:bCs w:val="0"/>
          <w:color w:val="auto"/>
          <w:sz w:val="28"/>
          <w:szCs w:val="28"/>
          <w:shd w:val="clear" w:color="auto" w:fill="FFFFFF"/>
        </w:rPr>
        <w:t>中国人民抗日战争胜利是以爱国主义为核心的民族精神的伟大胜利。爱国主义是我们民族精神的核心，是中国人民和中华民族同心同德、自强不息的精神纽带。面对国家和民族生死存亡，全体中华儿女同仇敌忾、众志成城，奏响了气吞山河的爱国主义壮歌。爱国主义是激励中国人民维护民族独立和民族尊严、在历史洪流中奋勇向前的强大精神动力，是驱动中华民族这艘航船乘风破浪、奋勇前行的强劲引擎，是引领中国人民和中华民族迸发排山倒海的历史伟力、战胜前进道路上一切艰难险阻的壮丽旗帜！（2020年9月3日在纪念中国人民抗日战争暨世界反法西斯战争胜利75周年座谈会上的讲话）</w:t>
      </w:r>
    </w:p>
    <w:p w14:paraId="74F110CF">
      <w:pPr>
        <w:pStyle w:val="7"/>
        <w:widowControl/>
        <w:shd w:val="clear" w:color="auto" w:fill="FFFFFF"/>
        <w:spacing w:before="0" w:beforeAutospacing="0" w:after="0" w:afterAutospacing="0" w:line="500" w:lineRule="exact"/>
        <w:ind w:firstLine="420"/>
        <w:jc w:val="center"/>
        <w:rPr>
          <w:rFonts w:hint="eastAsia" w:ascii="宋体" w:hAnsi="宋体" w:cs="宋体"/>
          <w:b w:val="0"/>
          <w:bCs w:val="0"/>
          <w:color w:val="auto"/>
          <w:sz w:val="28"/>
          <w:szCs w:val="28"/>
        </w:rPr>
      </w:pPr>
      <w:r>
        <w:rPr>
          <w:rStyle w:val="10"/>
          <w:rFonts w:hint="eastAsia" w:ascii="宋体" w:hAnsi="宋体" w:cs="宋体"/>
          <w:b w:val="0"/>
          <w:bCs w:val="0"/>
          <w:color w:val="auto"/>
          <w:sz w:val="28"/>
          <w:szCs w:val="28"/>
          <w:shd w:val="clear" w:color="auto" w:fill="FFFFFF"/>
        </w:rPr>
        <w:t>二十</w:t>
      </w:r>
    </w:p>
    <w:p w14:paraId="171AC505">
      <w:pPr>
        <w:pStyle w:val="7"/>
        <w:widowControl/>
        <w:shd w:val="clear" w:color="auto" w:fill="FFFFFF"/>
        <w:spacing w:before="0" w:beforeAutospacing="0" w:after="0" w:afterAutospacing="0" w:line="500" w:lineRule="exact"/>
        <w:ind w:firstLine="560" w:firstLineChars="200"/>
        <w:jc w:val="both"/>
        <w:rPr>
          <w:rFonts w:hint="eastAsia" w:ascii="宋体" w:hAnsi="宋体" w:cs="宋体"/>
          <w:b w:val="0"/>
          <w:bCs w:val="0"/>
          <w:color w:val="auto"/>
          <w:sz w:val="28"/>
          <w:szCs w:val="28"/>
        </w:rPr>
      </w:pPr>
      <w:r>
        <w:rPr>
          <w:rFonts w:hint="eastAsia" w:ascii="宋体" w:hAnsi="宋体" w:cs="宋体"/>
          <w:b w:val="0"/>
          <w:bCs w:val="0"/>
          <w:color w:val="auto"/>
          <w:sz w:val="28"/>
          <w:szCs w:val="28"/>
          <w:shd w:val="clear" w:color="auto" w:fill="FFFFFF"/>
        </w:rPr>
        <w:t>中国人民抗日战争胜利75年来，中国发生了翻天覆地的变化。中国共产党团结带领全国各族人民发愤图强、艰苦创业，创造了举世瞩目的发展成就，成功开辟了中国特色社会主义道路，中国特色社会主义进入新时代，脱贫攻坚战、全面建成小康社会胜利在望，中华民族伟大复兴迎来了光明前景。全体中华儿女为之感到无比自豪！</w:t>
      </w:r>
    </w:p>
    <w:p w14:paraId="669AB992">
      <w:pPr>
        <w:pStyle w:val="7"/>
        <w:widowControl/>
        <w:shd w:val="clear" w:color="auto" w:fill="FFFFFF"/>
        <w:spacing w:before="0" w:beforeAutospacing="0" w:after="0" w:afterAutospacing="0" w:line="500" w:lineRule="exact"/>
        <w:ind w:firstLine="560" w:firstLineChars="200"/>
        <w:jc w:val="both"/>
        <w:rPr>
          <w:rFonts w:hint="eastAsia" w:ascii="宋体" w:hAnsi="宋体" w:cs="宋体"/>
          <w:b w:val="0"/>
          <w:bCs w:val="0"/>
          <w:color w:val="auto"/>
          <w:sz w:val="28"/>
          <w:szCs w:val="28"/>
        </w:rPr>
      </w:pPr>
      <w:r>
        <w:rPr>
          <w:rFonts w:hint="eastAsia" w:ascii="宋体" w:hAnsi="宋体" w:cs="宋体"/>
          <w:b w:val="0"/>
          <w:bCs w:val="0"/>
          <w:color w:val="auto"/>
          <w:sz w:val="28"/>
          <w:szCs w:val="28"/>
          <w:shd w:val="clear" w:color="auto" w:fill="FFFFFF"/>
        </w:rPr>
        <w:t>我们也清醒认识到，在前进道路上，我们仍然会面临各种各样的风险挑战，会遇到各种各样的荆棘坎坷。我们要弘扬伟大抗战精神，以压倒一切困难而不为困难所压倒的决心和勇气，敢于斗争，善于创造，锲而不舍为实现中华民族伟大复兴而奋斗，直至取得最后的胜利。</w:t>
      </w:r>
    </w:p>
    <w:p w14:paraId="66EF5AD2">
      <w:pPr>
        <w:pStyle w:val="7"/>
        <w:widowControl/>
        <w:shd w:val="clear" w:color="auto" w:fill="FFFFFF"/>
        <w:spacing w:before="0" w:beforeAutospacing="0" w:after="0" w:afterAutospacing="0" w:line="500" w:lineRule="exact"/>
        <w:jc w:val="both"/>
        <w:rPr>
          <w:rFonts w:hint="eastAsia" w:ascii="宋体" w:hAnsi="宋体" w:cs="宋体"/>
          <w:b w:val="0"/>
          <w:bCs w:val="0"/>
          <w:color w:val="auto"/>
          <w:sz w:val="28"/>
          <w:szCs w:val="28"/>
        </w:rPr>
      </w:pPr>
      <w:r>
        <w:rPr>
          <w:rFonts w:hint="eastAsia" w:ascii="宋体" w:hAnsi="宋体" w:cs="宋体"/>
          <w:b w:val="0"/>
          <w:bCs w:val="0"/>
          <w:color w:val="auto"/>
          <w:sz w:val="28"/>
          <w:szCs w:val="28"/>
          <w:shd w:val="clear" w:color="auto" w:fill="FFFFFF"/>
        </w:rPr>
        <w:t>（2020年9月3日在纪念中国人民抗日战争暨世界反法西斯战争胜利75周年座谈会上的讲话）</w:t>
      </w:r>
    </w:p>
    <w:p w14:paraId="2DD27141">
      <w:pPr>
        <w:pStyle w:val="7"/>
        <w:widowControl/>
        <w:shd w:val="clear" w:color="auto" w:fill="FFFFFF"/>
        <w:spacing w:before="0" w:beforeAutospacing="0" w:after="0" w:afterAutospacing="0" w:line="500" w:lineRule="exact"/>
        <w:ind w:firstLine="420"/>
        <w:jc w:val="center"/>
        <w:rPr>
          <w:rFonts w:hint="eastAsia" w:ascii="宋体" w:hAnsi="宋体" w:cs="宋体"/>
          <w:b w:val="0"/>
          <w:bCs w:val="0"/>
          <w:color w:val="auto"/>
          <w:sz w:val="28"/>
          <w:szCs w:val="28"/>
        </w:rPr>
      </w:pPr>
      <w:r>
        <w:rPr>
          <w:rStyle w:val="10"/>
          <w:rFonts w:hint="eastAsia" w:ascii="宋体" w:hAnsi="宋体" w:cs="宋体"/>
          <w:b w:val="0"/>
          <w:bCs w:val="0"/>
          <w:color w:val="auto"/>
          <w:sz w:val="28"/>
          <w:szCs w:val="28"/>
          <w:shd w:val="clear" w:color="auto" w:fill="FFFFFF"/>
        </w:rPr>
        <w:t>二十一</w:t>
      </w:r>
    </w:p>
    <w:p w14:paraId="3891DC64">
      <w:pPr>
        <w:pStyle w:val="7"/>
        <w:widowControl/>
        <w:shd w:val="clear" w:color="auto" w:fill="FFFFFF"/>
        <w:spacing w:before="0" w:beforeAutospacing="0" w:after="0" w:afterAutospacing="0" w:line="500" w:lineRule="exact"/>
        <w:ind w:firstLine="560" w:firstLineChars="200"/>
        <w:jc w:val="both"/>
        <w:rPr>
          <w:rFonts w:hint="eastAsia" w:ascii="宋体" w:hAnsi="宋体" w:cs="宋体"/>
          <w:b w:val="0"/>
          <w:bCs w:val="0"/>
          <w:color w:val="auto"/>
          <w:sz w:val="28"/>
          <w:szCs w:val="28"/>
        </w:rPr>
      </w:pPr>
      <w:r>
        <w:rPr>
          <w:rFonts w:hint="eastAsia" w:ascii="宋体" w:hAnsi="宋体" w:cs="宋体"/>
          <w:b w:val="0"/>
          <w:bCs w:val="0"/>
          <w:color w:val="auto"/>
          <w:sz w:val="28"/>
          <w:szCs w:val="28"/>
          <w:shd w:val="clear" w:color="auto" w:fill="FFFFFF"/>
        </w:rPr>
        <w:t>中国共产党和中国人民是在斗争中成长和壮大起来的，斗争精神贯穿于中国革命、建设、改革各个时期。我国正处于实现中华民族伟大复兴关键时期，改革发展正处在攻坚克难的重要阶段，在前进道路上，我们面临的重大斗争不会少。我们必须以越是艰险越向前的精神奋勇搏击、迎难而上。凡是危害中国共产党领导和我国社会主义制度的各种风险挑战，凡是危害我国主权、安全、发展利益的各种风险挑战，凡是危害我国核心利益和重大原则的各种风险挑战，凡是危害我国人民根本利益的各种风险挑战，凡是危害我国实现“两个一百年”奋斗目标、实现中华民族伟大复兴的各种风险挑战，只要来了，我们就必须进行坚决斗争，毫不动摇，毫不退缩，直至取得胜利。历史必将证明，中华民族走向伟大复兴的历史脚步是不可阻挡的。任何人任何势力企图通过霸凌手段把他们的意志强加给中国、改变中国的前进方向、阻挠中国人民创造自己美好生活的努力，中国人民都绝不答应！</w:t>
      </w:r>
    </w:p>
    <w:p w14:paraId="6547D41F">
      <w:pPr>
        <w:pStyle w:val="7"/>
        <w:widowControl/>
        <w:shd w:val="clear" w:color="auto" w:fill="FFFFFF"/>
        <w:spacing w:before="0" w:beforeAutospacing="0" w:after="0" w:afterAutospacing="0" w:line="520" w:lineRule="exact"/>
        <w:jc w:val="both"/>
        <w:rPr>
          <w:rFonts w:hint="eastAsia" w:ascii="宋体" w:hAnsi="宋体" w:cs="宋体"/>
          <w:b w:val="0"/>
          <w:bCs w:val="0"/>
          <w:color w:val="auto"/>
          <w:sz w:val="28"/>
          <w:szCs w:val="28"/>
        </w:rPr>
      </w:pPr>
      <w:r>
        <w:rPr>
          <w:rFonts w:hint="eastAsia" w:ascii="宋体" w:hAnsi="宋体" w:cs="宋体"/>
          <w:b w:val="0"/>
          <w:bCs w:val="0"/>
          <w:color w:val="auto"/>
          <w:sz w:val="28"/>
          <w:szCs w:val="28"/>
          <w:shd w:val="clear" w:color="auto" w:fill="FFFFFF"/>
        </w:rPr>
        <w:t>（2020年9月3日在纪念中国人民抗日战争暨世界反法西斯战争胜利75周年座谈会上的讲话）</w:t>
      </w:r>
    </w:p>
    <w:p w14:paraId="1ADB54E2">
      <w:pPr>
        <w:pStyle w:val="7"/>
        <w:widowControl/>
        <w:shd w:val="clear" w:color="auto" w:fill="FFFFFF"/>
        <w:spacing w:before="0" w:beforeAutospacing="0" w:after="0" w:afterAutospacing="0" w:line="520" w:lineRule="exact"/>
        <w:ind w:firstLine="420"/>
        <w:jc w:val="center"/>
        <w:rPr>
          <w:rFonts w:hint="eastAsia" w:ascii="宋体" w:hAnsi="宋体" w:cs="宋体"/>
          <w:b w:val="0"/>
          <w:bCs w:val="0"/>
          <w:color w:val="auto"/>
          <w:sz w:val="28"/>
          <w:szCs w:val="28"/>
        </w:rPr>
      </w:pPr>
      <w:r>
        <w:rPr>
          <w:rStyle w:val="10"/>
          <w:rFonts w:hint="eastAsia" w:ascii="宋体" w:hAnsi="宋体" w:cs="宋体"/>
          <w:b w:val="0"/>
          <w:bCs w:val="0"/>
          <w:color w:val="auto"/>
          <w:sz w:val="28"/>
          <w:szCs w:val="28"/>
          <w:shd w:val="clear" w:color="auto" w:fill="FFFFFF"/>
        </w:rPr>
        <w:t>二十二</w:t>
      </w:r>
    </w:p>
    <w:p w14:paraId="625B37F9">
      <w:pPr>
        <w:pStyle w:val="7"/>
        <w:widowControl/>
        <w:shd w:val="clear" w:color="auto" w:fill="FFFFFF"/>
        <w:spacing w:before="0" w:beforeAutospacing="0" w:after="0" w:afterAutospacing="0" w:line="520" w:lineRule="exact"/>
        <w:ind w:firstLine="560" w:firstLineChars="200"/>
        <w:jc w:val="both"/>
        <w:rPr>
          <w:rFonts w:hint="eastAsia" w:ascii="宋体" w:hAnsi="宋体" w:cs="宋体"/>
          <w:b w:val="0"/>
          <w:bCs w:val="0"/>
          <w:color w:val="auto"/>
          <w:sz w:val="28"/>
          <w:szCs w:val="28"/>
        </w:rPr>
      </w:pPr>
      <w:r>
        <w:rPr>
          <w:rFonts w:hint="eastAsia" w:ascii="宋体" w:hAnsi="宋体" w:cs="宋体"/>
          <w:b w:val="0"/>
          <w:bCs w:val="0"/>
          <w:color w:val="auto"/>
          <w:sz w:val="28"/>
          <w:szCs w:val="28"/>
          <w:shd w:val="clear" w:color="auto" w:fill="FFFFFF"/>
        </w:rPr>
        <w:t>今年是中国人民抗日战争、苏联伟大卫国战争暨世界反法西斯战争胜利80周年。80年前，中俄两国人民付出巨大牺牲，赢得伟大胜利，为维护世界和平和人类进步事业作出彪炳史册的历史贡献。当前，面对国际上的单边主义逆流和强权霸凌行径，中方将同俄方一道，肩负起作为世界大国和联合国安理会常任理事国的特殊责任，挺膺担当，共同弘扬正确二战史观，维护联合国权威和地位，坚定捍卫二战胜利成果，坚决捍卫中俄两国及广大发展中国家权益，携手推动平等有序的世界多极化、普惠包容的经济全球化。（2025年5月8日同俄罗斯总统普京会谈时的讲话）</w:t>
      </w:r>
    </w:p>
    <w:p w14:paraId="59D2F2FA">
      <w:pPr>
        <w:pStyle w:val="7"/>
        <w:widowControl/>
        <w:shd w:val="clear" w:color="auto" w:fill="FFFFFF"/>
        <w:spacing w:before="0" w:beforeAutospacing="0" w:after="0" w:afterAutospacing="0" w:line="520" w:lineRule="exact"/>
        <w:ind w:firstLine="420"/>
        <w:jc w:val="both"/>
        <w:rPr>
          <w:rFonts w:hint="eastAsia" w:ascii="宋体" w:hAnsi="宋体" w:cs="宋体"/>
          <w:color w:val="auto"/>
          <w:sz w:val="28"/>
          <w:szCs w:val="28"/>
          <w:shd w:val="clear" w:color="auto" w:fill="FFFFFF"/>
        </w:rPr>
      </w:pPr>
      <w:r>
        <w:rPr>
          <w:rFonts w:hint="eastAsia" w:ascii="宋体" w:hAnsi="宋体" w:cs="宋体"/>
          <w:b w:val="0"/>
          <w:bCs w:val="0"/>
          <w:color w:val="auto"/>
          <w:sz w:val="28"/>
          <w:szCs w:val="28"/>
          <w:shd w:val="clear" w:color="auto" w:fill="FFFFFF"/>
        </w:rPr>
        <w:t>※这是习近平总书记2014年7月至2025年5月期间有关弘扬伟大抗战精神，向着中华民族伟大复兴的光辉彼岸</w:t>
      </w:r>
      <w:r>
        <w:rPr>
          <w:rFonts w:hint="eastAsia" w:ascii="宋体" w:hAnsi="宋体" w:cs="宋体"/>
          <w:color w:val="auto"/>
          <w:sz w:val="28"/>
          <w:szCs w:val="28"/>
          <w:shd w:val="clear" w:color="auto" w:fill="FFFFFF"/>
        </w:rPr>
        <w:t>奋勇前进重要论述的节录。</w:t>
      </w:r>
    </w:p>
    <w:p w14:paraId="5018FFB8">
      <w:pPr>
        <w:widowControl/>
        <w:spacing w:line="520" w:lineRule="exact"/>
        <w:jc w:val="right"/>
        <w:rPr>
          <w:rFonts w:hint="eastAsia" w:ascii="宋体" w:hAnsi="宋体" w:cs="宋体"/>
          <w:b/>
          <w:bCs/>
          <w:color w:val="auto"/>
          <w:kern w:val="0"/>
          <w:sz w:val="28"/>
          <w:szCs w:val="28"/>
          <w:shd w:val="clear" w:color="auto" w:fill="FFFFFF"/>
          <w:lang w:bidi="ar"/>
        </w:rPr>
      </w:pPr>
      <w:r>
        <w:rPr>
          <w:rFonts w:hint="eastAsia" w:ascii="楷体" w:hAnsi="楷体" w:eastAsia="楷体" w:cs="楷体"/>
          <w:color w:val="auto"/>
          <w:kern w:val="0"/>
          <w:sz w:val="28"/>
          <w:szCs w:val="28"/>
          <w:lang w:bidi="ar"/>
        </w:rPr>
        <w:t>（来源：《求是》2025年第17期）</w:t>
      </w:r>
    </w:p>
    <w:p w14:paraId="3B4A6443">
      <w:pPr>
        <w:widowControl/>
        <w:shd w:val="clear" w:color="auto" w:fill="FFFFFF"/>
        <w:spacing w:line="520" w:lineRule="exact"/>
        <w:jc w:val="center"/>
        <w:rPr>
          <w:rFonts w:hint="eastAsia" w:ascii="宋体" w:hAnsi="宋体" w:cs="宋体"/>
          <w:b/>
          <w:bCs/>
          <w:color w:val="auto"/>
          <w:sz w:val="32"/>
          <w:szCs w:val="32"/>
        </w:rPr>
      </w:pPr>
      <w:r>
        <w:rPr>
          <w:rFonts w:hint="eastAsia" w:ascii="宋体" w:hAnsi="宋体" w:cs="宋体"/>
          <w:b/>
          <w:bCs/>
          <w:color w:val="auto"/>
          <w:kern w:val="0"/>
          <w:sz w:val="32"/>
          <w:szCs w:val="32"/>
          <w:shd w:val="clear" w:color="auto" w:fill="FFFFFF"/>
          <w:lang w:bidi="ar"/>
        </w:rPr>
        <w:t>习近平在上海合作组织峰会欢迎宴会上的祝酒辞（全文）</w:t>
      </w:r>
    </w:p>
    <w:p w14:paraId="3A4EA68C">
      <w:pPr>
        <w:pStyle w:val="7"/>
        <w:widowControl/>
        <w:spacing w:before="0" w:beforeAutospacing="0" w:after="0" w:afterAutospacing="0" w:line="520" w:lineRule="exact"/>
        <w:ind w:firstLine="420"/>
        <w:jc w:val="center"/>
        <w:rPr>
          <w:rFonts w:hint="eastAsia" w:ascii="宋体" w:hAnsi="宋体" w:cs="宋体"/>
          <w:color w:val="auto"/>
          <w:sz w:val="28"/>
          <w:szCs w:val="28"/>
        </w:rPr>
      </w:pPr>
      <w:r>
        <w:rPr>
          <w:rFonts w:hint="eastAsia" w:ascii="宋体" w:hAnsi="宋体" w:cs="宋体"/>
          <w:color w:val="auto"/>
          <w:sz w:val="28"/>
          <w:szCs w:val="28"/>
          <w:shd w:val="clear" w:color="auto" w:fill="FFFFFF"/>
        </w:rPr>
        <w:t>（2025年8月31日，天津）</w:t>
      </w:r>
    </w:p>
    <w:p w14:paraId="0D0EBFF3">
      <w:pPr>
        <w:pStyle w:val="7"/>
        <w:widowControl/>
        <w:spacing w:before="0" w:beforeAutospacing="0" w:after="0" w:afterAutospacing="0" w:line="520" w:lineRule="exact"/>
        <w:ind w:firstLine="420"/>
        <w:jc w:val="center"/>
        <w:rPr>
          <w:rFonts w:hint="eastAsia" w:ascii="宋体" w:hAnsi="宋体" w:cs="宋体"/>
          <w:color w:val="auto"/>
          <w:sz w:val="28"/>
          <w:szCs w:val="28"/>
        </w:rPr>
      </w:pPr>
      <w:r>
        <w:rPr>
          <w:rFonts w:hint="eastAsia" w:ascii="宋体" w:hAnsi="宋体" w:cs="宋体"/>
          <w:color w:val="auto"/>
          <w:sz w:val="28"/>
          <w:szCs w:val="28"/>
          <w:shd w:val="clear" w:color="auto" w:fill="FFFFFF"/>
        </w:rPr>
        <w:t>中华人民共和国主席 习近平</w:t>
      </w:r>
    </w:p>
    <w:p w14:paraId="06F8B956">
      <w:pPr>
        <w:pStyle w:val="7"/>
        <w:widowControl/>
        <w:spacing w:before="0" w:beforeAutospacing="0" w:after="0" w:afterAutospacing="0" w:line="520" w:lineRule="exact"/>
        <w:jc w:val="both"/>
        <w:rPr>
          <w:rFonts w:hint="eastAsia" w:ascii="宋体" w:hAnsi="宋体" w:cs="宋体"/>
          <w:color w:val="auto"/>
          <w:sz w:val="28"/>
          <w:szCs w:val="28"/>
          <w:shd w:val="clear" w:color="auto" w:fill="FFFFFF"/>
        </w:rPr>
      </w:pPr>
    </w:p>
    <w:p w14:paraId="24EDAB2F">
      <w:pPr>
        <w:pStyle w:val="7"/>
        <w:widowControl/>
        <w:spacing w:before="0" w:beforeAutospacing="0" w:after="0" w:afterAutospacing="0" w:line="520" w:lineRule="exact"/>
        <w:jc w:val="both"/>
        <w:rPr>
          <w:rFonts w:hint="eastAsia" w:ascii="宋体" w:hAnsi="宋体" w:cs="宋体"/>
          <w:color w:val="auto"/>
          <w:sz w:val="28"/>
          <w:szCs w:val="28"/>
        </w:rPr>
      </w:pPr>
      <w:r>
        <w:rPr>
          <w:rFonts w:hint="eastAsia" w:ascii="宋体" w:hAnsi="宋体" w:cs="宋体"/>
          <w:color w:val="auto"/>
          <w:sz w:val="28"/>
          <w:szCs w:val="28"/>
          <w:shd w:val="clear" w:color="auto" w:fill="FFFFFF"/>
        </w:rPr>
        <w:t>尊敬的各位同事、各位来宾，</w:t>
      </w:r>
    </w:p>
    <w:p w14:paraId="0B0E370A">
      <w:pPr>
        <w:pStyle w:val="7"/>
        <w:widowControl/>
        <w:spacing w:before="0" w:beforeAutospacing="0" w:after="0" w:afterAutospacing="0" w:line="520" w:lineRule="exact"/>
        <w:jc w:val="both"/>
        <w:rPr>
          <w:rFonts w:hint="eastAsia" w:ascii="宋体" w:hAnsi="宋体" w:cs="宋体"/>
          <w:color w:val="auto"/>
          <w:sz w:val="28"/>
          <w:szCs w:val="28"/>
        </w:rPr>
      </w:pPr>
      <w:r>
        <w:rPr>
          <w:rFonts w:hint="eastAsia" w:ascii="宋体" w:hAnsi="宋体" w:cs="宋体"/>
          <w:color w:val="auto"/>
          <w:sz w:val="28"/>
          <w:szCs w:val="28"/>
          <w:shd w:val="clear" w:color="auto" w:fill="FFFFFF"/>
        </w:rPr>
        <w:t>女士们，先生们，朋友们：</w:t>
      </w:r>
    </w:p>
    <w:p w14:paraId="0BA2ABBA">
      <w:pPr>
        <w:pStyle w:val="7"/>
        <w:widowControl/>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大家晚上好！</w:t>
      </w:r>
    </w:p>
    <w:p w14:paraId="4F479CE0">
      <w:pPr>
        <w:pStyle w:val="7"/>
        <w:widowControl/>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灯火海河畔，津门纳百川。我谨代表中国政府和中国人民，欢迎各位嘉宾来到天津做客。</w:t>
      </w:r>
    </w:p>
    <w:p w14:paraId="1619CB3B">
      <w:pPr>
        <w:pStyle w:val="7"/>
        <w:widowControl/>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今天是上海合作组织成员国领导人同各位新老朋友欢聚一堂的日子，也是吉尔吉斯斯坦独立日和马来西亚国庆日。借此机会，谨向扎帕罗夫总统、安瓦尔总理，向友好的吉尔吉斯斯坦人民、马来西亚人民，表示诚挚的祝贺！</w:t>
      </w:r>
    </w:p>
    <w:p w14:paraId="0621CC33">
      <w:pPr>
        <w:pStyle w:val="7"/>
        <w:widowControl/>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天津是一座开放包容的城市，自古为京畿要地，是中国改革开放先行区。这些年来，在京津冀协同发展战略引领下，中国式现代化天津篇章不断展现新气象。中方相信，在天津举办这次峰会，一定能给上海合作组织可持续发展注入新的活力。</w:t>
      </w:r>
    </w:p>
    <w:p w14:paraId="784B29AF">
      <w:pPr>
        <w:pStyle w:val="7"/>
        <w:widowControl/>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上海合作组织自成立以来，始终秉持“上海精神”，巩固团结互信，深化务实合作，参与国际和地区事务，成为推动构建新型国际关系和人类命运共同体的重要力量。</w:t>
      </w:r>
    </w:p>
    <w:p w14:paraId="030E8596">
      <w:pPr>
        <w:pStyle w:val="7"/>
        <w:widowControl/>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当前，世界百年变局加速演进，不稳定、不确定、难预料因素明显增多，上海合作组织维护地区和平稳定、促进各国发展繁荣的责任更加重大。</w:t>
      </w:r>
    </w:p>
    <w:p w14:paraId="37563B4B">
      <w:pPr>
        <w:pStyle w:val="7"/>
        <w:widowControl/>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这次峰会肩负着凝聚各方共识、激发合作动能、擘画发展蓝图的重要使命。明天，我将同成员国各位同事举行元首理事会会议，同更多友好国家和国际组织举行“上海合作组织+”会议，共商合作发展大计，推动完善全球治理。</w:t>
      </w:r>
    </w:p>
    <w:p w14:paraId="036A8509">
      <w:pPr>
        <w:pStyle w:val="7"/>
        <w:widowControl/>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我相信，在各方共同努力下，这次峰会一定能够圆满成功，上海合作组织必将展现更大作为、实现更大发展，为促进成员国团结协作、汇聚全球南方力量、助力人类文明进步事业作出更大贡献。</w:t>
      </w:r>
    </w:p>
    <w:p w14:paraId="1C6E42CA">
      <w:pPr>
        <w:pStyle w:val="7"/>
        <w:widowControl/>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百舸争流，奋楫者先。让我们在“上海精神”指引下，从天津再出发，向着更加美好的未来，开启充满希望的新航程！</w:t>
      </w:r>
    </w:p>
    <w:p w14:paraId="206D674D">
      <w:pPr>
        <w:pStyle w:val="7"/>
        <w:widowControl/>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现在，我提议，大家共同举杯，</w:t>
      </w:r>
    </w:p>
    <w:p w14:paraId="2D4620FF">
      <w:pPr>
        <w:pStyle w:val="7"/>
        <w:widowControl/>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为天津峰会取得丰硕成果，</w:t>
      </w:r>
    </w:p>
    <w:p w14:paraId="5A800B9F">
      <w:pPr>
        <w:pStyle w:val="7"/>
        <w:widowControl/>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为上海合作组织实现宗旨目标，</w:t>
      </w:r>
    </w:p>
    <w:p w14:paraId="57B24551">
      <w:pPr>
        <w:pStyle w:val="7"/>
        <w:widowControl/>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为各国发展繁荣、人民幸福美满，</w:t>
      </w:r>
    </w:p>
    <w:p w14:paraId="1F6935FF">
      <w:pPr>
        <w:pStyle w:val="7"/>
        <w:widowControl/>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为各位来宾和家人的健康，</w:t>
      </w:r>
    </w:p>
    <w:p w14:paraId="4F0865F7">
      <w:pPr>
        <w:pStyle w:val="7"/>
        <w:widowControl/>
        <w:spacing w:before="0" w:beforeAutospacing="0" w:after="0" w:afterAutospacing="0" w:line="520" w:lineRule="exact"/>
        <w:ind w:firstLine="560" w:firstLineChars="200"/>
        <w:jc w:val="both"/>
        <w:rPr>
          <w:rFonts w:hint="eastAsia" w:ascii="楷体" w:hAnsi="楷体" w:eastAsia="楷体" w:cs="楷体"/>
          <w:b/>
          <w:bCs/>
          <w:color w:val="auto"/>
          <w:sz w:val="28"/>
          <w:szCs w:val="28"/>
          <w:shd w:val="clear" w:color="auto" w:fill="FFFFFF"/>
          <w:lang w:bidi="ar"/>
        </w:rPr>
      </w:pPr>
      <w:r>
        <w:rPr>
          <w:rFonts w:hint="eastAsia" w:ascii="宋体" w:hAnsi="宋体" w:cs="宋体"/>
          <w:color w:val="auto"/>
          <w:sz w:val="28"/>
          <w:szCs w:val="28"/>
          <w:shd w:val="clear" w:color="auto" w:fill="FFFFFF"/>
        </w:rPr>
        <w:t>干杯！</w:t>
      </w:r>
    </w:p>
    <w:p w14:paraId="0C56D3DA">
      <w:pPr>
        <w:widowControl/>
        <w:shd w:val="clear" w:color="auto" w:fill="FFFFFF"/>
        <w:spacing w:line="520" w:lineRule="exact"/>
        <w:jc w:val="right"/>
        <w:rPr>
          <w:rFonts w:hint="eastAsia" w:ascii="楷体" w:hAnsi="楷体" w:eastAsia="楷体" w:cs="楷体"/>
          <w:color w:val="auto"/>
          <w:sz w:val="28"/>
          <w:szCs w:val="28"/>
        </w:rPr>
      </w:pPr>
      <w:r>
        <w:rPr>
          <w:rFonts w:hint="eastAsia" w:ascii="楷体" w:hAnsi="楷体" w:eastAsia="楷体" w:cs="楷体"/>
          <w:color w:val="auto"/>
          <w:kern w:val="0"/>
          <w:sz w:val="28"/>
          <w:szCs w:val="28"/>
          <w:shd w:val="clear" w:color="auto" w:fill="FFFFFF"/>
          <w:lang w:bidi="ar"/>
        </w:rPr>
        <w:t>（来源：“学习强国”学习平台2025年8月31日）</w:t>
      </w:r>
    </w:p>
    <w:p w14:paraId="46FD53D8">
      <w:pPr>
        <w:widowControl/>
        <w:shd w:val="clear" w:color="auto" w:fill="FFFFFF"/>
        <w:spacing w:line="520" w:lineRule="exact"/>
        <w:jc w:val="center"/>
        <w:rPr>
          <w:rFonts w:ascii="宋体" w:hAnsi="宋体" w:cs="宋体"/>
          <w:b/>
          <w:bCs/>
          <w:color w:val="auto"/>
          <w:kern w:val="0"/>
          <w:sz w:val="28"/>
          <w:szCs w:val="28"/>
          <w:shd w:val="clear" w:color="auto" w:fill="FFFFFF"/>
          <w:lang w:bidi="ar"/>
        </w:rPr>
      </w:pPr>
    </w:p>
    <w:p w14:paraId="5EDE6B4E">
      <w:pPr>
        <w:widowControl/>
        <w:shd w:val="clear" w:color="auto" w:fill="FFFFFF"/>
        <w:spacing w:line="520" w:lineRule="exact"/>
        <w:jc w:val="center"/>
        <w:rPr>
          <w:rFonts w:ascii="宋体" w:hAnsi="宋体" w:cs="宋体"/>
          <w:b/>
          <w:bCs/>
          <w:color w:val="auto"/>
          <w:kern w:val="0"/>
          <w:sz w:val="28"/>
          <w:szCs w:val="28"/>
          <w:shd w:val="clear" w:color="auto" w:fill="FFFFFF"/>
          <w:lang w:bidi="ar"/>
        </w:rPr>
      </w:pPr>
    </w:p>
    <w:p w14:paraId="2017CC8F">
      <w:pPr>
        <w:widowControl/>
        <w:shd w:val="clear" w:color="auto" w:fill="FFFFFF"/>
        <w:spacing w:line="520" w:lineRule="exact"/>
        <w:jc w:val="center"/>
        <w:rPr>
          <w:rFonts w:ascii="宋体" w:hAnsi="宋体" w:cs="宋体"/>
          <w:b/>
          <w:bCs/>
          <w:color w:val="auto"/>
          <w:kern w:val="0"/>
          <w:sz w:val="28"/>
          <w:szCs w:val="28"/>
          <w:shd w:val="clear" w:color="auto" w:fill="FFFFFF"/>
          <w:lang w:bidi="ar"/>
        </w:rPr>
      </w:pPr>
    </w:p>
    <w:p w14:paraId="0A79D507">
      <w:pPr>
        <w:widowControl/>
        <w:shd w:val="clear" w:color="auto" w:fill="FFFFFF"/>
        <w:spacing w:line="520" w:lineRule="exact"/>
        <w:jc w:val="center"/>
        <w:rPr>
          <w:rFonts w:ascii="宋体" w:hAnsi="宋体" w:cs="宋体"/>
          <w:b/>
          <w:bCs/>
          <w:color w:val="auto"/>
          <w:kern w:val="0"/>
          <w:sz w:val="28"/>
          <w:szCs w:val="28"/>
          <w:shd w:val="clear" w:color="auto" w:fill="FFFFFF"/>
          <w:lang w:bidi="ar"/>
        </w:rPr>
      </w:pPr>
    </w:p>
    <w:p w14:paraId="42053A33">
      <w:pPr>
        <w:widowControl/>
        <w:shd w:val="clear" w:color="auto" w:fill="FFFFFF"/>
        <w:spacing w:line="520" w:lineRule="exact"/>
        <w:jc w:val="center"/>
        <w:rPr>
          <w:rFonts w:hint="eastAsia" w:ascii="宋体" w:hAnsi="宋体" w:cs="宋体"/>
          <w:b/>
          <w:bCs/>
          <w:color w:val="auto"/>
          <w:kern w:val="0"/>
          <w:sz w:val="28"/>
          <w:szCs w:val="28"/>
          <w:shd w:val="clear" w:color="auto" w:fill="FFFFFF"/>
          <w:lang w:bidi="ar"/>
        </w:rPr>
      </w:pPr>
    </w:p>
    <w:p w14:paraId="4BD6C3B2">
      <w:pPr>
        <w:widowControl/>
        <w:shd w:val="clear" w:color="auto" w:fill="FFFFFF"/>
        <w:spacing w:line="520" w:lineRule="exact"/>
        <w:jc w:val="center"/>
        <w:rPr>
          <w:rFonts w:hint="eastAsia" w:ascii="宋体" w:hAnsi="宋体" w:cs="宋体"/>
          <w:b/>
          <w:bCs/>
          <w:color w:val="auto"/>
          <w:kern w:val="0"/>
          <w:sz w:val="28"/>
          <w:szCs w:val="28"/>
          <w:shd w:val="clear" w:color="auto" w:fill="FFFFFF"/>
          <w:lang w:bidi="ar"/>
        </w:rPr>
      </w:pPr>
    </w:p>
    <w:p w14:paraId="00792F17">
      <w:pPr>
        <w:widowControl/>
        <w:shd w:val="clear" w:color="auto" w:fill="FFFFFF"/>
        <w:spacing w:line="520" w:lineRule="exact"/>
        <w:jc w:val="center"/>
        <w:rPr>
          <w:rFonts w:hint="eastAsia" w:ascii="宋体" w:hAnsi="宋体" w:cs="宋体"/>
          <w:b/>
          <w:bCs/>
          <w:color w:val="auto"/>
          <w:kern w:val="0"/>
          <w:sz w:val="28"/>
          <w:szCs w:val="28"/>
          <w:shd w:val="clear" w:color="auto" w:fill="FFFFFF"/>
          <w:lang w:bidi="ar"/>
        </w:rPr>
      </w:pPr>
    </w:p>
    <w:p w14:paraId="2489C3E8">
      <w:pPr>
        <w:widowControl/>
        <w:shd w:val="clear" w:color="auto" w:fill="FFFFFF"/>
        <w:spacing w:line="520" w:lineRule="exact"/>
        <w:jc w:val="center"/>
        <w:rPr>
          <w:rFonts w:hint="eastAsia" w:ascii="宋体" w:hAnsi="宋体" w:cs="宋体"/>
          <w:b/>
          <w:bCs/>
          <w:color w:val="auto"/>
          <w:kern w:val="0"/>
          <w:sz w:val="28"/>
          <w:szCs w:val="28"/>
          <w:shd w:val="clear" w:color="auto" w:fill="FFFFFF"/>
          <w:lang w:bidi="ar"/>
        </w:rPr>
      </w:pPr>
    </w:p>
    <w:p w14:paraId="75603531">
      <w:pPr>
        <w:widowControl/>
        <w:shd w:val="clear" w:color="auto" w:fill="FFFFFF"/>
        <w:spacing w:line="520" w:lineRule="exact"/>
        <w:jc w:val="center"/>
        <w:rPr>
          <w:rFonts w:hint="eastAsia" w:ascii="宋体" w:hAnsi="宋体" w:cs="宋体"/>
          <w:b/>
          <w:bCs/>
          <w:color w:val="auto"/>
          <w:kern w:val="0"/>
          <w:sz w:val="28"/>
          <w:szCs w:val="28"/>
          <w:shd w:val="clear" w:color="auto" w:fill="FFFFFF"/>
          <w:lang w:bidi="ar"/>
        </w:rPr>
      </w:pPr>
    </w:p>
    <w:p w14:paraId="36F82C93">
      <w:pPr>
        <w:widowControl/>
        <w:shd w:val="clear" w:color="auto" w:fill="FFFFFF"/>
        <w:spacing w:line="520" w:lineRule="exact"/>
        <w:jc w:val="center"/>
        <w:rPr>
          <w:rFonts w:hint="eastAsia" w:ascii="宋体" w:hAnsi="宋体" w:cs="宋体"/>
          <w:b/>
          <w:bCs/>
          <w:color w:val="auto"/>
          <w:kern w:val="0"/>
          <w:sz w:val="28"/>
          <w:szCs w:val="28"/>
          <w:shd w:val="clear" w:color="auto" w:fill="FFFFFF"/>
          <w:lang w:bidi="ar"/>
        </w:rPr>
      </w:pPr>
    </w:p>
    <w:p w14:paraId="7034D547">
      <w:pPr>
        <w:widowControl/>
        <w:shd w:val="clear" w:color="auto" w:fill="FFFFFF"/>
        <w:spacing w:line="520" w:lineRule="exact"/>
        <w:jc w:val="center"/>
        <w:rPr>
          <w:rFonts w:hint="eastAsia" w:ascii="宋体" w:hAnsi="宋体" w:cs="宋体"/>
          <w:b/>
          <w:bCs/>
          <w:color w:val="auto"/>
          <w:kern w:val="0"/>
          <w:sz w:val="28"/>
          <w:szCs w:val="28"/>
          <w:shd w:val="clear" w:color="auto" w:fill="FFFFFF"/>
          <w:lang w:bidi="ar"/>
        </w:rPr>
      </w:pPr>
    </w:p>
    <w:p w14:paraId="6B91DC9A">
      <w:pPr>
        <w:widowControl/>
        <w:shd w:val="clear" w:color="auto" w:fill="FFFFFF"/>
        <w:spacing w:line="520" w:lineRule="exact"/>
        <w:jc w:val="center"/>
        <w:rPr>
          <w:rFonts w:hint="eastAsia" w:ascii="宋体" w:hAnsi="宋体" w:cs="宋体"/>
          <w:b/>
          <w:bCs/>
          <w:color w:val="auto"/>
          <w:kern w:val="0"/>
          <w:sz w:val="28"/>
          <w:szCs w:val="28"/>
          <w:shd w:val="clear" w:color="auto" w:fill="FFFFFF"/>
          <w:lang w:bidi="ar"/>
        </w:rPr>
      </w:pPr>
    </w:p>
    <w:p w14:paraId="36D76628">
      <w:pPr>
        <w:widowControl/>
        <w:shd w:val="clear" w:color="auto" w:fill="FFFFFF"/>
        <w:spacing w:line="520" w:lineRule="exact"/>
        <w:jc w:val="center"/>
        <w:rPr>
          <w:rFonts w:hint="eastAsia" w:ascii="宋体" w:hAnsi="宋体" w:cs="宋体"/>
          <w:b/>
          <w:bCs/>
          <w:color w:val="auto"/>
          <w:kern w:val="0"/>
          <w:sz w:val="28"/>
          <w:szCs w:val="28"/>
          <w:shd w:val="clear" w:color="auto" w:fill="FFFFFF"/>
          <w:lang w:bidi="ar"/>
        </w:rPr>
      </w:pPr>
    </w:p>
    <w:p w14:paraId="2F7B4B27">
      <w:pPr>
        <w:widowControl/>
        <w:shd w:val="clear" w:color="auto" w:fill="FFFFFF"/>
        <w:spacing w:line="520" w:lineRule="exact"/>
        <w:jc w:val="center"/>
        <w:rPr>
          <w:rFonts w:hint="eastAsia" w:ascii="宋体" w:hAnsi="宋体" w:cs="宋体"/>
          <w:b/>
          <w:bCs/>
          <w:color w:val="auto"/>
          <w:sz w:val="32"/>
          <w:szCs w:val="32"/>
        </w:rPr>
      </w:pPr>
      <w:r>
        <w:rPr>
          <w:rFonts w:hint="eastAsia" w:ascii="宋体" w:hAnsi="宋体" w:cs="宋体"/>
          <w:b/>
          <w:bCs/>
          <w:color w:val="auto"/>
          <w:kern w:val="0"/>
          <w:sz w:val="32"/>
          <w:szCs w:val="32"/>
          <w:shd w:val="clear" w:color="auto" w:fill="FFFFFF"/>
          <w:lang w:bidi="ar"/>
        </w:rPr>
        <w:t>习近平在“上海合作组织+”会议上的讲话（全文）</w:t>
      </w:r>
    </w:p>
    <w:p w14:paraId="1F30D508">
      <w:pPr>
        <w:pStyle w:val="7"/>
        <w:widowControl/>
        <w:spacing w:before="0" w:beforeAutospacing="0" w:after="0" w:afterAutospacing="0" w:line="520" w:lineRule="exact"/>
        <w:ind w:firstLine="420"/>
        <w:jc w:val="both"/>
        <w:rPr>
          <w:rFonts w:hint="eastAsia" w:ascii="宋体" w:hAnsi="宋体" w:cs="宋体"/>
          <w:color w:val="auto"/>
          <w:sz w:val="28"/>
          <w:szCs w:val="28"/>
          <w:shd w:val="clear" w:color="auto" w:fill="FFFFFF"/>
        </w:rPr>
      </w:pPr>
    </w:p>
    <w:p w14:paraId="54FDDF4E">
      <w:pPr>
        <w:pStyle w:val="7"/>
        <w:widowControl/>
        <w:spacing w:before="0" w:beforeAutospacing="0" w:after="0" w:afterAutospacing="0" w:line="520" w:lineRule="exact"/>
        <w:ind w:firstLine="420"/>
        <w:jc w:val="center"/>
        <w:rPr>
          <w:rFonts w:hint="eastAsia" w:ascii="宋体" w:hAnsi="宋体" w:cs="宋体"/>
          <w:color w:val="auto"/>
          <w:sz w:val="28"/>
          <w:szCs w:val="28"/>
        </w:rPr>
      </w:pPr>
      <w:r>
        <w:rPr>
          <w:rStyle w:val="10"/>
          <w:rFonts w:hint="eastAsia" w:ascii="宋体" w:hAnsi="宋体" w:cs="宋体"/>
          <w:bCs/>
          <w:color w:val="auto"/>
          <w:sz w:val="28"/>
          <w:szCs w:val="28"/>
          <w:shd w:val="clear" w:color="auto" w:fill="FFFFFF"/>
        </w:rPr>
        <w:t>凝聚上合力量 完善全球治理</w:t>
      </w:r>
    </w:p>
    <w:p w14:paraId="5772AA68">
      <w:pPr>
        <w:pStyle w:val="7"/>
        <w:widowControl/>
        <w:spacing w:before="0" w:beforeAutospacing="0" w:after="0" w:afterAutospacing="0" w:line="520" w:lineRule="exact"/>
        <w:ind w:firstLine="420"/>
        <w:jc w:val="center"/>
        <w:rPr>
          <w:rFonts w:hint="eastAsia" w:ascii="宋体" w:hAnsi="宋体" w:cs="宋体"/>
          <w:color w:val="auto"/>
          <w:sz w:val="28"/>
          <w:szCs w:val="28"/>
        </w:rPr>
      </w:pPr>
      <w:r>
        <w:rPr>
          <w:rStyle w:val="10"/>
          <w:rFonts w:hint="eastAsia" w:ascii="宋体" w:hAnsi="宋体" w:cs="宋体"/>
          <w:bCs/>
          <w:color w:val="auto"/>
          <w:sz w:val="28"/>
          <w:szCs w:val="28"/>
          <w:shd w:val="clear" w:color="auto" w:fill="FFFFFF"/>
        </w:rPr>
        <w:t>——在“上海合作组织+”会议上的讲话</w:t>
      </w:r>
    </w:p>
    <w:p w14:paraId="34603080">
      <w:pPr>
        <w:pStyle w:val="7"/>
        <w:widowControl/>
        <w:spacing w:before="0" w:beforeAutospacing="0" w:after="0" w:afterAutospacing="0" w:line="520" w:lineRule="exact"/>
        <w:ind w:firstLine="420"/>
        <w:jc w:val="center"/>
        <w:rPr>
          <w:rFonts w:hint="eastAsia" w:ascii="宋体" w:hAnsi="宋体" w:cs="宋体"/>
          <w:color w:val="auto"/>
          <w:sz w:val="28"/>
          <w:szCs w:val="28"/>
        </w:rPr>
      </w:pPr>
      <w:r>
        <w:rPr>
          <w:rFonts w:hint="eastAsia" w:ascii="宋体" w:hAnsi="宋体" w:cs="宋体"/>
          <w:color w:val="auto"/>
          <w:sz w:val="28"/>
          <w:szCs w:val="28"/>
          <w:shd w:val="clear" w:color="auto" w:fill="FFFFFF"/>
        </w:rPr>
        <w:t>（2025年9月1日，天津）</w:t>
      </w:r>
    </w:p>
    <w:p w14:paraId="23BA82E6">
      <w:pPr>
        <w:pStyle w:val="7"/>
        <w:widowControl/>
        <w:spacing w:before="0" w:beforeAutospacing="0" w:after="0" w:afterAutospacing="0" w:line="520" w:lineRule="exact"/>
        <w:ind w:firstLine="420"/>
        <w:jc w:val="center"/>
        <w:rPr>
          <w:rFonts w:hint="eastAsia" w:ascii="宋体" w:hAnsi="宋体" w:cs="宋体"/>
          <w:color w:val="auto"/>
          <w:sz w:val="28"/>
          <w:szCs w:val="28"/>
        </w:rPr>
      </w:pPr>
      <w:r>
        <w:rPr>
          <w:rFonts w:hint="eastAsia" w:ascii="宋体" w:hAnsi="宋体" w:cs="宋体"/>
          <w:color w:val="auto"/>
          <w:sz w:val="28"/>
          <w:szCs w:val="28"/>
          <w:shd w:val="clear" w:color="auto" w:fill="FFFFFF"/>
        </w:rPr>
        <w:t>中华人民共和国主席 习近平</w:t>
      </w:r>
    </w:p>
    <w:p w14:paraId="6C93E908">
      <w:pPr>
        <w:pStyle w:val="7"/>
        <w:widowControl/>
        <w:spacing w:before="0" w:beforeAutospacing="0" w:after="0" w:afterAutospacing="0" w:line="520" w:lineRule="exact"/>
        <w:rPr>
          <w:rFonts w:hint="eastAsia" w:ascii="宋体" w:hAnsi="宋体" w:cs="宋体"/>
          <w:color w:val="auto"/>
          <w:sz w:val="28"/>
          <w:szCs w:val="28"/>
        </w:rPr>
      </w:pPr>
      <w:r>
        <w:rPr>
          <w:rFonts w:hint="eastAsia" w:ascii="宋体" w:hAnsi="宋体" w:cs="宋体"/>
          <w:color w:val="auto"/>
          <w:sz w:val="28"/>
          <w:szCs w:val="28"/>
          <w:shd w:val="clear" w:color="auto" w:fill="FFFFFF"/>
        </w:rPr>
        <w:t>尊敬的各位同事：</w:t>
      </w:r>
    </w:p>
    <w:p w14:paraId="784C59C8">
      <w:pPr>
        <w:pStyle w:val="7"/>
        <w:widowControl/>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今年是世界反法西斯战争胜利和联合国成立80周年，是铭记历史、共创未来的重要时刻。80年前，两次世界大战的浩劫让国际社会痛定思痛，联合国应运而生，全球治理掀开新的一页。80年后，和平、发展、合作、共赢的时代潮流没有变，但冷战思维、霸权主义、保护主义阴霾不散，新威胁新挑战有增无减，世界进入新的动荡变革期，全球治理走到新的十字路口。</w:t>
      </w:r>
    </w:p>
    <w:p w14:paraId="6EC2040F">
      <w:pPr>
        <w:pStyle w:val="7"/>
        <w:widowControl/>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历史告诉我们，越是困难时刻，越要秉持和平共处的初心，坚定合作共赢的信心，坚持在历史前进的逻辑中前进、在时代发展的潮流中发展。</w:t>
      </w:r>
    </w:p>
    <w:p w14:paraId="2255B2D9">
      <w:pPr>
        <w:pStyle w:val="7"/>
        <w:widowControl/>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为此，我愿提出全球治理倡议，同各国一道，推动构建更加公正合理的全球治理体系，携手迈向人类命运共同体。</w:t>
      </w:r>
    </w:p>
    <w:p w14:paraId="6DF79C69">
      <w:pPr>
        <w:pStyle w:val="7"/>
        <w:widowControl/>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第一，奉行主权平等。坚持各国无论大小、强弱、贫富，都在全球治理中平等参与、平等决策、平等受益。推进国际关系民主化，提升发展中国家的代表性和发言权。</w:t>
      </w:r>
    </w:p>
    <w:p w14:paraId="5F54FC41">
      <w:pPr>
        <w:pStyle w:val="7"/>
        <w:widowControl/>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第二，遵守国际法治。全面、充分、完整遵守联合国宪章宗旨和原则等公认的国际关系基本准则，确保国际法和国际规则平等统一适用，不搞“双标”，不将少数国家的“家规”强加于人。</w:t>
      </w:r>
    </w:p>
    <w:p w14:paraId="3C12E8F9">
      <w:pPr>
        <w:pStyle w:val="7"/>
        <w:widowControl/>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第三，践行多边主义。坚持共商共建共享的全球治理观，加强团结协作，反对单边主义，坚定维护联合国地位和权威，切实发挥联合国在全球治理中不可替代的重要作用。</w:t>
      </w:r>
    </w:p>
    <w:p w14:paraId="294E5DFB">
      <w:pPr>
        <w:pStyle w:val="7"/>
        <w:widowControl/>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第四，倡导以人为本。改革完善全球治理体系，保障各国人民共同参与全球治理、共享全球治理成果，更好应对人类社会面临的共同挑战，更好弥合南北发展鸿沟，更好维护世界各国共同利益。</w:t>
      </w:r>
    </w:p>
    <w:p w14:paraId="646E2D33">
      <w:pPr>
        <w:pStyle w:val="7"/>
        <w:widowControl/>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第五，注重行动导向。坚持系统谋划、整体推进，统筹协调全球行动，充分调动各方资源，打造更多可视成果，以务实合作避免治理滞后和碎片化。</w:t>
      </w:r>
    </w:p>
    <w:p w14:paraId="28296238">
      <w:pPr>
        <w:pStyle w:val="7"/>
        <w:widowControl/>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各位同事！</w:t>
      </w:r>
    </w:p>
    <w:p w14:paraId="4639C8D2">
      <w:pPr>
        <w:pStyle w:val="7"/>
        <w:widowControl/>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上海合作组织在成立宣言和组织宪章中开宗明义指出，要推动国际政治经济秩序朝着更加民主、公正、合理的方向发展。24年来，组织秉持互信、互利、平等、协商、尊重多样文明、谋求共同发展的“上海精神”，坚持地区事务共商、平台机制共建、合作成果共享，提出并实施许多全球治理新理念，日益成为全球治理体系建设和改革的积极推动力量。</w:t>
      </w:r>
    </w:p>
    <w:p w14:paraId="757158AD">
      <w:pPr>
        <w:pStyle w:val="7"/>
        <w:widowControl/>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面对加速演进的世界百年未有之大变局，上海合作组织要发挥引领作用，当好践行全球治理倡议的表率。</w:t>
      </w:r>
    </w:p>
    <w:p w14:paraId="18079675">
      <w:pPr>
        <w:pStyle w:val="7"/>
        <w:widowControl/>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我们要为维护世界和平稳定贡献“上合力量”。各成员国着眼共同安全，缔结长期睦邻友好合作条约，高效开展安全合作，维护了区域稳定大局。我们要继续坚持不结盟、不对抗、不针对第三方原则，合力应对各类威胁挑战，发挥好刚成立的应对安全威胁与挑战综合中心和禁毒中心作用，构筑地区安全共同体，坚定做动荡世界中的稳定力量。</w:t>
      </w:r>
    </w:p>
    <w:p w14:paraId="241ECDF4">
      <w:pPr>
        <w:pStyle w:val="7"/>
        <w:widowControl/>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我们要为推动全球开放合作展现“上合担当”。各成员国能源资源丰富、市场规模庞大、内生动力强劲，对世界经济增长的贡献率持续提升。我们要继续坚持拆墙不筑墙、融合不脱钩，推进高质量共建“一带一路”，推动经济全球化朝着更加普惠包容的方向发展。</w:t>
      </w:r>
    </w:p>
    <w:p w14:paraId="48DEA81A">
      <w:pPr>
        <w:pStyle w:val="7"/>
        <w:widowControl/>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中方愿积极分享超大规模市场机遇，持续实施面向上海合作组织大家庭的经贸合作高质量发展行动计划。中方将成立中国－上海合作组织能源、绿色产业、数字经济三大合作平台，以及科技创新、高等教育、职业技术教育三大合作中心，并在未来5年同上海合作组织其他国家一道实施新增“千万千瓦光伏”和“千万千瓦风电”项目。中方愿同各方共同建设好人工智能应用合作中心，共享人工智能发展红利。欢迎各方使用北斗卫星导航系统，请有条件的国家参与国际月球科研站建设。</w:t>
      </w:r>
    </w:p>
    <w:p w14:paraId="41066BD8">
      <w:pPr>
        <w:pStyle w:val="7"/>
        <w:widowControl/>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我们要为弘扬全人类共同价值作出“上合示范”。各成员国人文交流亮点纷呈，民间往来密切热络，多样文明竞相绽放。我们要继续促进文明交流互鉴，书写不同历史文化、不同社会制度、不同发展阶段国家和平和睦和谐相处的璀璨篇章。</w:t>
      </w:r>
    </w:p>
    <w:p w14:paraId="3E4DFAC3">
      <w:pPr>
        <w:pStyle w:val="7"/>
        <w:widowControl/>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中方将办好上海合作组织政党论坛、绿色和可持续发展论坛、传统医学论坛。未来5年，中方将为上海合作组织其他国家治疗500名先天性心脏病患者、实施5000例白内障手术、开展1万例癌症筛查。</w:t>
      </w:r>
    </w:p>
    <w:p w14:paraId="3831E049">
      <w:pPr>
        <w:pStyle w:val="7"/>
        <w:widowControl/>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我们要为捍卫国际公平正义采取“上合行动”。各成员国秉持公正公道原则，建设性参与国际和地区事务，捍卫全球南方共同利益。我们要继续旗帜鲜明反对霸权主义和强权政治，践行真正的多边主义，担当起推动世界多极化和国际关系民主化的中流砥柱。</w:t>
      </w:r>
    </w:p>
    <w:p w14:paraId="78F5D81A">
      <w:pPr>
        <w:pStyle w:val="7"/>
        <w:widowControl/>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中方支持上海合作组织同联合国、东盟、欧亚经济联盟、亚信等多边机制扩大合作，共同维护国际经贸秩序，共同完善全球和区域治理。</w:t>
      </w:r>
    </w:p>
    <w:p w14:paraId="704442F0">
      <w:pPr>
        <w:pStyle w:val="7"/>
        <w:widowControl/>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各位同事！</w:t>
      </w:r>
    </w:p>
    <w:p w14:paraId="5676BAFA">
      <w:pPr>
        <w:pStyle w:val="7"/>
        <w:widowControl/>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执大象，天下往。”再过两天，中方将在北京隆重举行纪念中国人民抗日战争暨世界反法西斯战争胜利80周年活动，很多同事都将出席。中方愿同各方一道，勇担大义、笃行大道，弘扬正确二战史观，坚定维护二战胜利成果，让推进全球治理体系变革、推动构建人类命运共同体的成果更多更好造福全人类！</w:t>
      </w:r>
    </w:p>
    <w:p w14:paraId="2048A921">
      <w:pPr>
        <w:pStyle w:val="7"/>
        <w:widowControl/>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谢谢大家。</w:t>
      </w:r>
    </w:p>
    <w:p w14:paraId="37B7B93E">
      <w:pPr>
        <w:widowControl/>
        <w:shd w:val="clear" w:color="auto" w:fill="FFFFFF"/>
        <w:spacing w:line="520" w:lineRule="exact"/>
        <w:jc w:val="right"/>
        <w:rPr>
          <w:rFonts w:hint="eastAsia" w:ascii="楷体" w:hAnsi="楷体" w:eastAsia="楷体" w:cs="楷体"/>
          <w:color w:val="auto"/>
          <w:kern w:val="0"/>
          <w:sz w:val="28"/>
          <w:szCs w:val="28"/>
          <w:shd w:val="clear" w:color="auto" w:fill="FFFFFF"/>
          <w:lang w:bidi="ar"/>
        </w:rPr>
      </w:pPr>
      <w:r>
        <w:rPr>
          <w:rFonts w:hint="eastAsia" w:ascii="楷体" w:hAnsi="楷体" w:eastAsia="楷体" w:cs="楷体"/>
          <w:color w:val="auto"/>
          <w:kern w:val="0"/>
          <w:sz w:val="28"/>
          <w:szCs w:val="28"/>
          <w:shd w:val="clear" w:color="auto" w:fill="FFFFFF"/>
          <w:lang w:bidi="ar"/>
        </w:rPr>
        <w:t>（来源：“学习强国”学习平台2025年9月1日）</w:t>
      </w:r>
    </w:p>
    <w:p w14:paraId="492B6758">
      <w:pPr>
        <w:widowControl/>
        <w:shd w:val="clear" w:color="auto" w:fill="FFFFFF"/>
        <w:spacing w:line="520" w:lineRule="exact"/>
        <w:jc w:val="center"/>
        <w:rPr>
          <w:rFonts w:hint="eastAsia" w:ascii="宋体" w:hAnsi="宋体" w:cs="宋体"/>
          <w:b/>
          <w:bCs/>
          <w:color w:val="auto"/>
          <w:kern w:val="0"/>
          <w:sz w:val="28"/>
          <w:szCs w:val="28"/>
          <w:shd w:val="clear" w:color="auto" w:fill="FFFFFF"/>
          <w:lang w:bidi="ar"/>
        </w:rPr>
      </w:pPr>
    </w:p>
    <w:p w14:paraId="0D89B4E0">
      <w:pPr>
        <w:widowControl/>
        <w:shd w:val="clear" w:color="auto" w:fill="FFFFFF"/>
        <w:spacing w:line="520" w:lineRule="exact"/>
        <w:jc w:val="center"/>
        <w:rPr>
          <w:rFonts w:hint="eastAsia" w:ascii="宋体" w:hAnsi="宋体" w:cs="宋体"/>
          <w:b/>
          <w:bCs/>
          <w:color w:val="auto"/>
          <w:kern w:val="0"/>
          <w:sz w:val="28"/>
          <w:szCs w:val="28"/>
          <w:shd w:val="clear" w:color="auto" w:fill="FFFFFF"/>
          <w:lang w:bidi="ar"/>
        </w:rPr>
      </w:pPr>
    </w:p>
    <w:p w14:paraId="1F56ED62">
      <w:pPr>
        <w:widowControl/>
        <w:shd w:val="clear" w:color="auto" w:fill="FFFFFF"/>
        <w:spacing w:line="520" w:lineRule="exact"/>
        <w:jc w:val="center"/>
        <w:rPr>
          <w:rFonts w:hint="eastAsia" w:ascii="宋体" w:hAnsi="宋体" w:cs="宋体"/>
          <w:b/>
          <w:bCs/>
          <w:color w:val="auto"/>
          <w:kern w:val="0"/>
          <w:sz w:val="28"/>
          <w:szCs w:val="28"/>
          <w:shd w:val="clear" w:color="auto" w:fill="FFFFFF"/>
          <w:lang w:bidi="ar"/>
        </w:rPr>
      </w:pPr>
    </w:p>
    <w:p w14:paraId="00021295">
      <w:pPr>
        <w:widowControl/>
        <w:shd w:val="clear" w:color="auto" w:fill="FFFFFF"/>
        <w:spacing w:line="520" w:lineRule="exact"/>
        <w:jc w:val="center"/>
        <w:rPr>
          <w:rFonts w:hint="eastAsia" w:ascii="宋体" w:hAnsi="宋体" w:cs="宋体"/>
          <w:b/>
          <w:bCs/>
          <w:color w:val="auto"/>
          <w:kern w:val="0"/>
          <w:sz w:val="28"/>
          <w:szCs w:val="28"/>
          <w:shd w:val="clear" w:color="auto" w:fill="FFFFFF"/>
          <w:lang w:bidi="ar"/>
        </w:rPr>
      </w:pPr>
    </w:p>
    <w:p w14:paraId="11707A10">
      <w:pPr>
        <w:widowControl/>
        <w:shd w:val="clear" w:color="auto" w:fill="FFFFFF"/>
        <w:spacing w:line="520" w:lineRule="exact"/>
        <w:jc w:val="center"/>
        <w:rPr>
          <w:rFonts w:hint="eastAsia" w:ascii="宋体" w:hAnsi="宋体" w:cs="宋体"/>
          <w:b/>
          <w:bCs/>
          <w:color w:val="auto"/>
          <w:kern w:val="0"/>
          <w:sz w:val="28"/>
          <w:szCs w:val="28"/>
          <w:shd w:val="clear" w:color="auto" w:fill="FFFFFF"/>
          <w:lang w:bidi="ar"/>
        </w:rPr>
      </w:pPr>
    </w:p>
    <w:p w14:paraId="128A55C4">
      <w:pPr>
        <w:widowControl/>
        <w:shd w:val="clear" w:color="auto" w:fill="FFFFFF"/>
        <w:spacing w:line="520" w:lineRule="exact"/>
        <w:jc w:val="center"/>
        <w:rPr>
          <w:rFonts w:hint="eastAsia" w:ascii="宋体" w:hAnsi="宋体" w:cs="宋体"/>
          <w:b/>
          <w:bCs/>
          <w:color w:val="auto"/>
          <w:kern w:val="0"/>
          <w:sz w:val="28"/>
          <w:szCs w:val="28"/>
          <w:shd w:val="clear" w:color="auto" w:fill="FFFFFF"/>
          <w:lang w:bidi="ar"/>
        </w:rPr>
      </w:pPr>
    </w:p>
    <w:p w14:paraId="0C3027A5">
      <w:pPr>
        <w:widowControl/>
        <w:shd w:val="clear" w:color="auto" w:fill="FFFFFF"/>
        <w:spacing w:line="520" w:lineRule="exact"/>
        <w:jc w:val="center"/>
        <w:rPr>
          <w:rFonts w:hint="eastAsia" w:ascii="宋体" w:hAnsi="宋体" w:cs="宋体"/>
          <w:b/>
          <w:bCs/>
          <w:color w:val="auto"/>
          <w:kern w:val="0"/>
          <w:sz w:val="28"/>
          <w:szCs w:val="28"/>
          <w:shd w:val="clear" w:color="auto" w:fill="FFFFFF"/>
          <w:lang w:bidi="ar"/>
        </w:rPr>
      </w:pPr>
    </w:p>
    <w:p w14:paraId="7E3880CB">
      <w:pPr>
        <w:widowControl/>
        <w:shd w:val="clear" w:color="auto" w:fill="FFFFFF"/>
        <w:spacing w:line="520" w:lineRule="exact"/>
        <w:jc w:val="center"/>
        <w:rPr>
          <w:rFonts w:hint="eastAsia" w:ascii="宋体" w:hAnsi="宋体" w:cs="宋体"/>
          <w:b/>
          <w:bCs/>
          <w:color w:val="auto"/>
          <w:kern w:val="0"/>
          <w:sz w:val="28"/>
          <w:szCs w:val="28"/>
          <w:shd w:val="clear" w:color="auto" w:fill="FFFFFF"/>
          <w:lang w:bidi="ar"/>
        </w:rPr>
      </w:pPr>
    </w:p>
    <w:p w14:paraId="5C9B0768">
      <w:pPr>
        <w:widowControl/>
        <w:shd w:val="clear" w:color="auto" w:fill="FFFFFF"/>
        <w:spacing w:line="520" w:lineRule="exact"/>
        <w:jc w:val="center"/>
        <w:rPr>
          <w:rFonts w:hint="eastAsia" w:ascii="宋体" w:hAnsi="宋体" w:cs="宋体"/>
          <w:b/>
          <w:bCs/>
          <w:color w:val="auto"/>
          <w:kern w:val="0"/>
          <w:sz w:val="28"/>
          <w:szCs w:val="28"/>
          <w:shd w:val="clear" w:color="auto" w:fill="FFFFFF"/>
          <w:lang w:bidi="ar"/>
        </w:rPr>
      </w:pPr>
    </w:p>
    <w:p w14:paraId="1D21B3A8">
      <w:pPr>
        <w:widowControl/>
        <w:shd w:val="clear" w:color="auto" w:fill="FFFFFF"/>
        <w:spacing w:line="520" w:lineRule="exact"/>
        <w:jc w:val="center"/>
        <w:rPr>
          <w:rFonts w:hint="eastAsia" w:ascii="宋体" w:hAnsi="宋体" w:cs="宋体"/>
          <w:b/>
          <w:bCs/>
          <w:color w:val="auto"/>
          <w:kern w:val="0"/>
          <w:sz w:val="28"/>
          <w:szCs w:val="28"/>
          <w:shd w:val="clear" w:color="auto" w:fill="FFFFFF"/>
          <w:lang w:bidi="ar"/>
        </w:rPr>
      </w:pPr>
    </w:p>
    <w:p w14:paraId="63D12ABF">
      <w:pPr>
        <w:widowControl/>
        <w:shd w:val="clear" w:color="auto" w:fill="FFFFFF"/>
        <w:spacing w:line="520" w:lineRule="exact"/>
        <w:jc w:val="center"/>
        <w:rPr>
          <w:rFonts w:hint="eastAsia" w:ascii="宋体" w:hAnsi="宋体" w:cs="宋体"/>
          <w:b/>
          <w:bCs/>
          <w:color w:val="auto"/>
          <w:kern w:val="0"/>
          <w:sz w:val="28"/>
          <w:szCs w:val="28"/>
          <w:shd w:val="clear" w:color="auto" w:fill="FFFFFF"/>
          <w:lang w:bidi="ar"/>
        </w:rPr>
      </w:pPr>
    </w:p>
    <w:p w14:paraId="01F2A5D1">
      <w:pPr>
        <w:widowControl/>
        <w:shd w:val="clear" w:color="auto" w:fill="FFFFFF"/>
        <w:spacing w:line="520" w:lineRule="exact"/>
        <w:jc w:val="center"/>
        <w:rPr>
          <w:rFonts w:hint="eastAsia" w:ascii="宋体" w:hAnsi="宋体" w:cs="宋体"/>
          <w:b/>
          <w:bCs/>
          <w:color w:val="auto"/>
          <w:kern w:val="0"/>
          <w:sz w:val="28"/>
          <w:szCs w:val="28"/>
          <w:shd w:val="clear" w:color="auto" w:fill="FFFFFF"/>
          <w:lang w:bidi="ar"/>
        </w:rPr>
      </w:pPr>
    </w:p>
    <w:p w14:paraId="703D1210">
      <w:pPr>
        <w:widowControl/>
        <w:shd w:val="clear" w:color="auto" w:fill="FFFFFF"/>
        <w:spacing w:line="520" w:lineRule="exact"/>
        <w:jc w:val="center"/>
        <w:rPr>
          <w:rFonts w:hint="eastAsia" w:ascii="宋体" w:hAnsi="宋体" w:cs="宋体"/>
          <w:b/>
          <w:bCs/>
          <w:color w:val="auto"/>
          <w:kern w:val="0"/>
          <w:sz w:val="28"/>
          <w:szCs w:val="28"/>
          <w:shd w:val="clear" w:color="auto" w:fill="FFFFFF"/>
          <w:lang w:bidi="ar"/>
        </w:rPr>
      </w:pPr>
    </w:p>
    <w:p w14:paraId="0BFF15C7">
      <w:pPr>
        <w:widowControl/>
        <w:shd w:val="clear" w:color="auto" w:fill="FFFFFF"/>
        <w:spacing w:line="520" w:lineRule="exact"/>
        <w:jc w:val="center"/>
        <w:rPr>
          <w:rFonts w:hint="eastAsia" w:ascii="宋体" w:hAnsi="宋体" w:cs="宋体"/>
          <w:b/>
          <w:bCs/>
          <w:color w:val="auto"/>
          <w:kern w:val="0"/>
          <w:sz w:val="28"/>
          <w:szCs w:val="28"/>
          <w:shd w:val="clear" w:color="auto" w:fill="FFFFFF"/>
          <w:lang w:bidi="ar"/>
        </w:rPr>
      </w:pPr>
    </w:p>
    <w:p w14:paraId="569C02D0">
      <w:pPr>
        <w:widowControl/>
        <w:shd w:val="clear" w:color="auto" w:fill="FFFFFF"/>
        <w:spacing w:line="520" w:lineRule="exact"/>
        <w:jc w:val="center"/>
        <w:rPr>
          <w:rFonts w:hint="eastAsia" w:ascii="宋体" w:hAnsi="宋体" w:cs="宋体"/>
          <w:b/>
          <w:bCs/>
          <w:color w:val="auto"/>
          <w:kern w:val="0"/>
          <w:sz w:val="28"/>
          <w:szCs w:val="28"/>
          <w:shd w:val="clear" w:color="auto" w:fill="FFFFFF"/>
          <w:lang w:bidi="ar"/>
        </w:rPr>
      </w:pPr>
    </w:p>
    <w:p w14:paraId="016D1F9F">
      <w:pPr>
        <w:widowControl/>
        <w:shd w:val="clear" w:color="auto" w:fill="FFFFFF"/>
        <w:spacing w:line="520" w:lineRule="exact"/>
        <w:jc w:val="center"/>
        <w:rPr>
          <w:rFonts w:hint="eastAsia" w:ascii="宋体" w:hAnsi="宋体" w:cs="宋体"/>
          <w:b/>
          <w:bCs/>
          <w:color w:val="auto"/>
          <w:kern w:val="0"/>
          <w:sz w:val="28"/>
          <w:szCs w:val="28"/>
          <w:shd w:val="clear" w:color="auto" w:fill="FFFFFF"/>
          <w:lang w:bidi="ar"/>
        </w:rPr>
      </w:pPr>
    </w:p>
    <w:p w14:paraId="0CE5F807">
      <w:pPr>
        <w:widowControl/>
        <w:shd w:val="clear" w:color="auto" w:fill="FFFFFF"/>
        <w:spacing w:line="520" w:lineRule="exact"/>
        <w:jc w:val="center"/>
        <w:rPr>
          <w:rFonts w:hint="eastAsia" w:ascii="宋体" w:hAnsi="宋体" w:cs="宋体"/>
          <w:b/>
          <w:bCs/>
          <w:color w:val="auto"/>
          <w:kern w:val="0"/>
          <w:sz w:val="28"/>
          <w:szCs w:val="28"/>
          <w:shd w:val="clear" w:color="auto" w:fill="FFFFFF"/>
          <w:lang w:bidi="ar"/>
        </w:rPr>
      </w:pPr>
    </w:p>
    <w:p w14:paraId="34846F71">
      <w:pPr>
        <w:widowControl/>
        <w:shd w:val="clear" w:color="auto" w:fill="FFFFFF"/>
        <w:spacing w:line="520" w:lineRule="exact"/>
        <w:jc w:val="center"/>
        <w:rPr>
          <w:rFonts w:hint="eastAsia" w:ascii="宋体" w:hAnsi="宋体" w:cs="宋体"/>
          <w:b/>
          <w:bCs/>
          <w:color w:val="auto"/>
          <w:kern w:val="0"/>
          <w:sz w:val="28"/>
          <w:szCs w:val="28"/>
          <w:shd w:val="clear" w:color="auto" w:fill="FFFFFF"/>
          <w:lang w:bidi="ar"/>
        </w:rPr>
      </w:pPr>
    </w:p>
    <w:p w14:paraId="4034EBE7">
      <w:pPr>
        <w:widowControl/>
        <w:spacing w:line="520" w:lineRule="exact"/>
        <w:jc w:val="center"/>
        <w:rPr>
          <w:rFonts w:hint="eastAsia" w:ascii="宋体" w:hAnsi="宋体" w:cs="宋体"/>
          <w:b/>
          <w:bCs/>
          <w:color w:val="auto"/>
          <w:sz w:val="32"/>
          <w:szCs w:val="32"/>
        </w:rPr>
      </w:pPr>
      <w:r>
        <w:rPr>
          <w:rFonts w:hint="eastAsia" w:ascii="宋体" w:hAnsi="宋体" w:cs="宋体"/>
          <w:b/>
          <w:bCs/>
          <w:color w:val="auto"/>
          <w:kern w:val="0"/>
          <w:sz w:val="32"/>
          <w:szCs w:val="32"/>
          <w:lang w:bidi="ar"/>
        </w:rPr>
        <w:t>习近平：在纪念中国人民抗日战争暨世界反法西斯战争胜利80周年大会上的讲话</w:t>
      </w:r>
    </w:p>
    <w:p w14:paraId="3B4A0A06">
      <w:pPr>
        <w:pStyle w:val="7"/>
        <w:widowControl/>
        <w:shd w:val="clear" w:color="auto" w:fill="FFFFFF"/>
        <w:spacing w:before="0" w:beforeAutospacing="0" w:after="0" w:afterAutospacing="0" w:line="520" w:lineRule="exact"/>
        <w:ind w:firstLine="420"/>
        <w:jc w:val="center"/>
        <w:rPr>
          <w:rFonts w:hint="eastAsia" w:ascii="宋体" w:hAnsi="宋体" w:cs="宋体"/>
          <w:color w:val="auto"/>
          <w:sz w:val="28"/>
          <w:szCs w:val="28"/>
        </w:rPr>
      </w:pPr>
      <w:r>
        <w:rPr>
          <w:rFonts w:hint="eastAsia" w:ascii="宋体" w:hAnsi="宋体" w:cs="宋体"/>
          <w:color w:val="auto"/>
          <w:sz w:val="28"/>
          <w:szCs w:val="28"/>
          <w:shd w:val="clear" w:color="auto" w:fill="FFFFFF"/>
        </w:rPr>
        <w:t>（2025年9月3日，上午）</w:t>
      </w:r>
    </w:p>
    <w:p w14:paraId="2144F21C">
      <w:pPr>
        <w:pStyle w:val="7"/>
        <w:widowControl/>
        <w:shd w:val="clear" w:color="auto" w:fill="FFFFFF"/>
        <w:spacing w:before="0" w:beforeAutospacing="0" w:after="0" w:afterAutospacing="0" w:line="520" w:lineRule="exact"/>
        <w:ind w:firstLine="420"/>
        <w:jc w:val="center"/>
        <w:rPr>
          <w:rFonts w:hint="eastAsia" w:ascii="宋体" w:hAnsi="宋体" w:cs="宋体"/>
          <w:color w:val="auto"/>
          <w:sz w:val="28"/>
          <w:szCs w:val="28"/>
        </w:rPr>
      </w:pPr>
      <w:r>
        <w:rPr>
          <w:rFonts w:hint="eastAsia" w:ascii="宋体" w:hAnsi="宋体" w:cs="宋体"/>
          <w:color w:val="auto"/>
          <w:sz w:val="28"/>
          <w:szCs w:val="28"/>
          <w:shd w:val="clear" w:color="auto" w:fill="FFFFFF"/>
        </w:rPr>
        <w:t>习近平</w:t>
      </w:r>
    </w:p>
    <w:p w14:paraId="7AC00887">
      <w:pPr>
        <w:widowControl/>
        <w:spacing w:line="520" w:lineRule="exact"/>
        <w:jc w:val="left"/>
        <w:rPr>
          <w:rFonts w:hint="eastAsia" w:ascii="宋体" w:hAnsi="宋体" w:cs="宋体"/>
          <w:color w:val="auto"/>
          <w:sz w:val="28"/>
          <w:szCs w:val="28"/>
        </w:rPr>
      </w:pPr>
    </w:p>
    <w:p w14:paraId="7FAA206C">
      <w:pPr>
        <w:pStyle w:val="7"/>
        <w:widowControl/>
        <w:shd w:val="clear" w:color="auto" w:fill="FFFFFF"/>
        <w:spacing w:before="0" w:beforeAutospacing="0" w:after="0" w:afterAutospacing="0" w:line="520" w:lineRule="exact"/>
        <w:jc w:val="both"/>
        <w:rPr>
          <w:rFonts w:hint="eastAsia" w:ascii="宋体" w:hAnsi="宋体" w:cs="宋体"/>
          <w:color w:val="auto"/>
          <w:sz w:val="28"/>
          <w:szCs w:val="28"/>
        </w:rPr>
      </w:pPr>
      <w:r>
        <w:rPr>
          <w:rFonts w:hint="eastAsia" w:ascii="宋体" w:hAnsi="宋体" w:cs="宋体"/>
          <w:color w:val="auto"/>
          <w:sz w:val="28"/>
          <w:szCs w:val="28"/>
          <w:shd w:val="clear" w:color="auto" w:fill="FFFFFF"/>
        </w:rPr>
        <w:t>全国同胞们，</w:t>
      </w:r>
    </w:p>
    <w:p w14:paraId="0D168A44">
      <w:pPr>
        <w:pStyle w:val="7"/>
        <w:widowControl/>
        <w:shd w:val="clear" w:color="auto" w:fill="FFFFFF"/>
        <w:spacing w:before="0" w:beforeAutospacing="0" w:after="0" w:afterAutospacing="0" w:line="520" w:lineRule="exact"/>
        <w:jc w:val="both"/>
        <w:rPr>
          <w:rFonts w:hint="eastAsia" w:ascii="宋体" w:hAnsi="宋体" w:cs="宋体"/>
          <w:color w:val="auto"/>
          <w:sz w:val="28"/>
          <w:szCs w:val="28"/>
        </w:rPr>
      </w:pPr>
      <w:r>
        <w:rPr>
          <w:rFonts w:hint="eastAsia" w:ascii="宋体" w:hAnsi="宋体" w:cs="宋体"/>
          <w:color w:val="auto"/>
          <w:sz w:val="28"/>
          <w:szCs w:val="28"/>
          <w:shd w:val="clear" w:color="auto" w:fill="FFFFFF"/>
        </w:rPr>
        <w:t>尊敬的各位国家元首、政府首脑和国际组织代表，</w:t>
      </w:r>
    </w:p>
    <w:p w14:paraId="03A9BB79">
      <w:pPr>
        <w:pStyle w:val="7"/>
        <w:widowControl/>
        <w:shd w:val="clear" w:color="auto" w:fill="FFFFFF"/>
        <w:spacing w:before="0" w:beforeAutospacing="0" w:after="0" w:afterAutospacing="0" w:line="520" w:lineRule="exact"/>
        <w:jc w:val="both"/>
        <w:rPr>
          <w:rFonts w:hint="eastAsia" w:ascii="宋体" w:hAnsi="宋体" w:cs="宋体"/>
          <w:color w:val="auto"/>
          <w:sz w:val="28"/>
          <w:szCs w:val="28"/>
        </w:rPr>
      </w:pPr>
      <w:r>
        <w:rPr>
          <w:rFonts w:hint="eastAsia" w:ascii="宋体" w:hAnsi="宋体" w:cs="宋体"/>
          <w:color w:val="auto"/>
          <w:sz w:val="28"/>
          <w:szCs w:val="28"/>
          <w:shd w:val="clear" w:color="auto" w:fill="FFFFFF"/>
        </w:rPr>
        <w:t>尊敬的各位来宾，</w:t>
      </w:r>
    </w:p>
    <w:p w14:paraId="5267241D">
      <w:pPr>
        <w:pStyle w:val="7"/>
        <w:widowControl/>
        <w:shd w:val="clear" w:color="auto" w:fill="FFFFFF"/>
        <w:spacing w:before="0" w:beforeAutospacing="0" w:after="0" w:afterAutospacing="0" w:line="520" w:lineRule="exact"/>
        <w:jc w:val="both"/>
        <w:rPr>
          <w:rFonts w:hint="eastAsia" w:ascii="宋体" w:hAnsi="宋体" w:cs="宋体"/>
          <w:color w:val="auto"/>
          <w:sz w:val="28"/>
          <w:szCs w:val="28"/>
        </w:rPr>
      </w:pPr>
      <w:r>
        <w:rPr>
          <w:rFonts w:hint="eastAsia" w:ascii="宋体" w:hAnsi="宋体" w:cs="宋体"/>
          <w:color w:val="auto"/>
          <w:sz w:val="28"/>
          <w:szCs w:val="28"/>
          <w:shd w:val="clear" w:color="auto" w:fill="FFFFFF"/>
        </w:rPr>
        <w:t>全体受阅将士们，</w:t>
      </w:r>
    </w:p>
    <w:p w14:paraId="5564E098">
      <w:pPr>
        <w:pStyle w:val="7"/>
        <w:widowControl/>
        <w:shd w:val="clear" w:color="auto" w:fill="FFFFFF"/>
        <w:spacing w:before="0" w:beforeAutospacing="0" w:after="0" w:afterAutospacing="0" w:line="520" w:lineRule="exact"/>
        <w:jc w:val="both"/>
        <w:rPr>
          <w:rFonts w:hint="eastAsia" w:ascii="宋体" w:hAnsi="宋体" w:cs="宋体"/>
          <w:color w:val="auto"/>
          <w:sz w:val="28"/>
          <w:szCs w:val="28"/>
        </w:rPr>
      </w:pPr>
      <w:r>
        <w:rPr>
          <w:rFonts w:hint="eastAsia" w:ascii="宋体" w:hAnsi="宋体" w:cs="宋体"/>
          <w:color w:val="auto"/>
          <w:sz w:val="28"/>
          <w:szCs w:val="28"/>
          <w:shd w:val="clear" w:color="auto" w:fill="FFFFFF"/>
        </w:rPr>
        <w:t>同志们、朋友们：</w:t>
      </w:r>
    </w:p>
    <w:p w14:paraId="2D91BE50">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今天，我们隆重集会，纪念中国人民抗日战争暨世界反法西斯战争胜利80周年，共同铭记历史、缅怀先烈、珍爱和平、开创未来。</w:t>
      </w:r>
    </w:p>
    <w:p w14:paraId="3D6C29CF">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我代表中共中央、全国人大、国务院、全国政协、中央军委，向全国参加过抗日战争的老战士、老同志、爱国人士和抗日将领，向为中国人民抗日战争胜利作出重大贡献的海内外中华儿女，致以崇高敬意！向支援和帮助过中国人民抵抗侵略的外国政府和国际友人，表示衷心感谢！向参加今天大会的各国来宾，表示热烈欢迎！</w:t>
      </w:r>
    </w:p>
    <w:p w14:paraId="641DF249">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同志们、朋友们！</w:t>
      </w:r>
    </w:p>
    <w:p w14:paraId="128F9DD3">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中国人民抗日战争是艰苦卓绝的伟大战争。在中国共产党倡导建立的抗日民族统一战线旗帜下，中国人民以铮铮铁骨战强敌、以血肉之躯筑长城，取得近代以来反抗外敌入侵的第一次完全胜利。</w:t>
      </w:r>
    </w:p>
    <w:p w14:paraId="3778C1A7">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中国人民抗日战争是世界反法西斯战争的重要组成部分，中国人民以巨大的民族牺牲，为拯救人类文明、保卫世界和平作出了重大贡献。</w:t>
      </w:r>
    </w:p>
    <w:p w14:paraId="07581DD3">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历史警示我们，人类命运休戚与共，各个国家、各个民族只有平等相待、和睦相处、守望相助，才能维护共同安全，消弭战争根源，不让历史悲剧重演！</w:t>
      </w:r>
    </w:p>
    <w:p w14:paraId="157E14D1">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同志们、朋友们！</w:t>
      </w:r>
    </w:p>
    <w:p w14:paraId="02B8DD2E">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中华民族是不畏强暴、自立自强的伟大民族。当年，面对正义与邪恶、光明与黑暗、进步与反动的生死较量，中国人民同仇敌忾、奋起反抗，为国家生存而战，为民族复兴而战，为人类正义而战。今天，人类又面临和平还是战争、对话还是对抗、共赢还是零和的抉择。中国人民坚定站在历史正确一边、站在人类文明进步一边，坚持走和平发展道路，与各国人民携手构建人类命运共同体。</w:t>
      </w:r>
    </w:p>
    <w:p w14:paraId="6FC61D3F">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中国人民解放军始终是党和人民完全可以信赖的英雄部队。全军将士要忠实履行神圣职责，加快建设世界一流军队，坚决维护国家主权、统一、领土完整，为实现中华民族伟大复兴提供战略支撑，为世界和平与发展作出更大贡献！</w:t>
      </w:r>
    </w:p>
    <w:p w14:paraId="6034832F">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历史承载过去，也启迪未来。新时代新征程，全国各族人民要在中国共产党坚强领导下，坚持马克思列宁主义、毛泽东思想、邓小平理论、“三个代表”重要思想、科学发展观，全面贯彻新时代中国特色社会主义思想，坚定不移走中国特色社会主义道路，传承和弘扬伟大抗战精神，踔厉奋发、勇毅前行，为以中国式现代化全面推进强国建设、民族复兴伟业而团结奋斗！</w:t>
      </w:r>
    </w:p>
    <w:p w14:paraId="322F5984">
      <w:pPr>
        <w:pStyle w:val="7"/>
        <w:widowControl/>
        <w:shd w:val="clear" w:color="auto" w:fill="FFFFFF"/>
        <w:spacing w:before="0" w:beforeAutospacing="0" w:after="0" w:afterAutospacing="0" w:line="520" w:lineRule="exact"/>
        <w:ind w:firstLine="560" w:firstLineChars="200"/>
        <w:jc w:val="both"/>
        <w:rPr>
          <w:rFonts w:hint="eastAsia" w:ascii="宋体" w:hAnsi="宋体" w:cs="宋体"/>
          <w:b/>
          <w:bCs/>
          <w:color w:val="auto"/>
          <w:sz w:val="28"/>
          <w:szCs w:val="28"/>
          <w:shd w:val="clear" w:color="auto" w:fill="FFFFFF"/>
          <w:lang w:bidi="ar"/>
        </w:rPr>
      </w:pPr>
      <w:r>
        <w:rPr>
          <w:rFonts w:hint="eastAsia" w:ascii="宋体" w:hAnsi="宋体" w:cs="宋体"/>
          <w:color w:val="auto"/>
          <w:sz w:val="28"/>
          <w:szCs w:val="28"/>
          <w:shd w:val="clear" w:color="auto" w:fill="FFFFFF"/>
        </w:rPr>
        <w:t>中华民族伟大复兴势不可挡！人类和平与发展的崇高事业必将胜利！</w:t>
      </w:r>
    </w:p>
    <w:p w14:paraId="3FFA754A">
      <w:pPr>
        <w:widowControl/>
        <w:spacing w:line="520" w:lineRule="exact"/>
        <w:jc w:val="right"/>
        <w:rPr>
          <w:rFonts w:hint="eastAsia" w:ascii="楷体" w:hAnsi="楷体" w:eastAsia="楷体" w:cs="楷体"/>
          <w:color w:val="auto"/>
          <w:kern w:val="0"/>
          <w:sz w:val="28"/>
          <w:szCs w:val="28"/>
          <w:shd w:val="clear" w:color="auto" w:fill="FFFFFF"/>
          <w:lang w:bidi="ar"/>
        </w:rPr>
      </w:pPr>
      <w:r>
        <w:rPr>
          <w:rFonts w:hint="eastAsia" w:ascii="楷体" w:hAnsi="楷体" w:eastAsia="楷体" w:cs="楷体"/>
          <w:color w:val="auto"/>
          <w:kern w:val="0"/>
          <w:sz w:val="28"/>
          <w:szCs w:val="28"/>
          <w:shd w:val="clear" w:color="auto" w:fill="FFFFFF"/>
          <w:lang w:bidi="ar"/>
        </w:rPr>
        <w:t>（</w:t>
      </w:r>
      <w:r>
        <w:rPr>
          <w:rFonts w:hint="eastAsia" w:ascii="楷体" w:hAnsi="楷体" w:eastAsia="楷体" w:cs="楷体"/>
          <w:color w:val="auto"/>
          <w:kern w:val="0"/>
          <w:sz w:val="28"/>
          <w:szCs w:val="28"/>
          <w:lang w:bidi="ar"/>
        </w:rPr>
        <w:t>来源：“学习强国”学习平台2025年9月3日</w:t>
      </w:r>
      <w:r>
        <w:rPr>
          <w:rFonts w:hint="eastAsia" w:ascii="楷体" w:hAnsi="楷体" w:eastAsia="楷体" w:cs="楷体"/>
          <w:color w:val="auto"/>
          <w:kern w:val="0"/>
          <w:sz w:val="28"/>
          <w:szCs w:val="28"/>
          <w:shd w:val="clear" w:color="auto" w:fill="FFFFFF"/>
          <w:lang w:bidi="ar"/>
        </w:rPr>
        <w:t>）</w:t>
      </w:r>
    </w:p>
    <w:p w14:paraId="5387B9E3">
      <w:pPr>
        <w:widowControl/>
        <w:shd w:val="clear" w:color="auto" w:fill="FFFFFF"/>
        <w:spacing w:line="520" w:lineRule="exact"/>
        <w:jc w:val="center"/>
        <w:rPr>
          <w:rFonts w:hint="eastAsia" w:ascii="宋体" w:hAnsi="宋体" w:cs="宋体"/>
          <w:b/>
          <w:bCs/>
          <w:color w:val="auto"/>
          <w:kern w:val="0"/>
          <w:sz w:val="32"/>
          <w:szCs w:val="32"/>
          <w:shd w:val="clear" w:color="auto" w:fill="FFFFFF"/>
          <w:lang w:bidi="ar"/>
        </w:rPr>
      </w:pPr>
    </w:p>
    <w:p w14:paraId="62BE963E">
      <w:pPr>
        <w:widowControl/>
        <w:shd w:val="clear" w:color="auto" w:fill="FFFFFF"/>
        <w:spacing w:line="520" w:lineRule="exact"/>
        <w:jc w:val="center"/>
        <w:rPr>
          <w:rFonts w:hint="eastAsia" w:ascii="宋体" w:hAnsi="宋体" w:cs="宋体"/>
          <w:b/>
          <w:bCs/>
          <w:color w:val="auto"/>
          <w:kern w:val="0"/>
          <w:sz w:val="32"/>
          <w:szCs w:val="32"/>
          <w:shd w:val="clear" w:color="auto" w:fill="FFFFFF"/>
          <w:lang w:bidi="ar"/>
        </w:rPr>
      </w:pPr>
    </w:p>
    <w:p w14:paraId="1C0714E7">
      <w:pPr>
        <w:widowControl/>
        <w:shd w:val="clear" w:color="auto" w:fill="FFFFFF"/>
        <w:spacing w:line="520" w:lineRule="exact"/>
        <w:jc w:val="center"/>
        <w:rPr>
          <w:rFonts w:hint="eastAsia" w:ascii="宋体" w:hAnsi="宋体" w:cs="宋体"/>
          <w:b/>
          <w:bCs/>
          <w:color w:val="auto"/>
          <w:sz w:val="32"/>
          <w:szCs w:val="32"/>
        </w:rPr>
      </w:pPr>
      <w:r>
        <w:rPr>
          <w:rFonts w:hint="eastAsia" w:ascii="宋体" w:hAnsi="宋体" w:cs="宋体"/>
          <w:b/>
          <w:bCs/>
          <w:color w:val="auto"/>
          <w:kern w:val="0"/>
          <w:sz w:val="32"/>
          <w:szCs w:val="32"/>
          <w:shd w:val="clear" w:color="auto" w:fill="FFFFFF"/>
          <w:lang w:bidi="ar"/>
        </w:rPr>
        <w:t>习近平：在纪念中国人民抗日战争暨世界反法西斯战争胜利80周年招待会上的讲话</w:t>
      </w:r>
    </w:p>
    <w:p w14:paraId="251C0CB9">
      <w:pPr>
        <w:pStyle w:val="7"/>
        <w:widowControl/>
        <w:spacing w:before="0" w:beforeAutospacing="0" w:after="0" w:afterAutospacing="0" w:line="520" w:lineRule="exact"/>
        <w:ind w:firstLine="420"/>
        <w:jc w:val="center"/>
        <w:rPr>
          <w:rFonts w:hint="eastAsia" w:ascii="宋体" w:hAnsi="宋体" w:cs="宋体"/>
          <w:color w:val="auto"/>
          <w:sz w:val="28"/>
          <w:szCs w:val="28"/>
        </w:rPr>
      </w:pPr>
      <w:r>
        <w:rPr>
          <w:rFonts w:hint="eastAsia" w:ascii="宋体" w:hAnsi="宋体" w:cs="宋体"/>
          <w:color w:val="auto"/>
          <w:sz w:val="28"/>
          <w:szCs w:val="28"/>
          <w:shd w:val="clear" w:color="auto" w:fill="FFFFFF"/>
        </w:rPr>
        <w:t>（2025年9月3日）</w:t>
      </w:r>
    </w:p>
    <w:p w14:paraId="083DD9CD">
      <w:pPr>
        <w:pStyle w:val="7"/>
        <w:widowControl/>
        <w:spacing w:before="0" w:beforeAutospacing="0" w:after="0" w:afterAutospacing="0" w:line="520" w:lineRule="exact"/>
        <w:ind w:firstLine="420"/>
        <w:jc w:val="center"/>
        <w:rPr>
          <w:rFonts w:hint="eastAsia" w:ascii="宋体" w:hAnsi="宋体" w:cs="宋体"/>
          <w:color w:val="auto"/>
          <w:sz w:val="28"/>
          <w:szCs w:val="28"/>
          <w:shd w:val="clear" w:color="auto" w:fill="FFFFFF"/>
        </w:rPr>
      </w:pPr>
      <w:r>
        <w:rPr>
          <w:rFonts w:hint="eastAsia" w:ascii="宋体" w:hAnsi="宋体" w:cs="宋体"/>
          <w:color w:val="auto"/>
          <w:sz w:val="28"/>
          <w:szCs w:val="28"/>
          <w:shd w:val="clear" w:color="auto" w:fill="FFFFFF"/>
        </w:rPr>
        <w:t>习近平</w:t>
      </w:r>
    </w:p>
    <w:p w14:paraId="70F60F4B">
      <w:pPr>
        <w:pStyle w:val="7"/>
        <w:widowControl/>
        <w:shd w:val="clear" w:color="auto" w:fill="FFFFFF"/>
        <w:spacing w:before="0" w:beforeAutospacing="0" w:after="0" w:afterAutospacing="0" w:line="520" w:lineRule="exact"/>
        <w:jc w:val="both"/>
        <w:rPr>
          <w:rFonts w:hint="eastAsia" w:ascii="宋体" w:hAnsi="宋体" w:cs="宋体"/>
          <w:color w:val="auto"/>
          <w:sz w:val="28"/>
          <w:szCs w:val="28"/>
        </w:rPr>
      </w:pPr>
      <w:r>
        <w:rPr>
          <w:rFonts w:hint="eastAsia" w:ascii="宋体" w:hAnsi="宋体" w:cs="宋体"/>
          <w:color w:val="auto"/>
          <w:sz w:val="28"/>
          <w:szCs w:val="28"/>
          <w:shd w:val="clear" w:color="auto" w:fill="FFFFFF"/>
        </w:rPr>
        <w:t>各位来宾、各位朋友、各位同志：</w:t>
      </w:r>
    </w:p>
    <w:p w14:paraId="7766DEF5">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首先，我代表中国政府和中国人民，对大家的到来表示诚挚欢迎！向在座各位，向全国各族人民和世界各国人民，致以胜利纪念日的热烈祝贺！</w:t>
      </w:r>
    </w:p>
    <w:p w14:paraId="2119A920">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80年前，中国人民经过14年浴血奋战，彻底打败日本军国主义侵略者，宣告世界反法西斯战争的完全胜利。这是中华民族从近代以来陷入深重危机走向伟大复兴的历史转折点，也是世界发展的一个重大转折点。</w:t>
      </w:r>
    </w:p>
    <w:p w14:paraId="56178B84">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这一伟大胜利，是中国人民同反法西斯同盟国以及各国人民并肩战斗取得的。对支援和帮助过中国人民抵抗侵略的外国政府和国际友人，中国政府和中国人民永远不会忘记！</w:t>
      </w:r>
    </w:p>
    <w:p w14:paraId="361844DB">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今天上午，我们举行盛大阅兵仪式，隆重纪念中国人民抗日战争暨世界反法西斯战争胜利80周年，目的是铭记历史、缅怀先烈、珍爱和平、开创未来。</w:t>
      </w:r>
    </w:p>
    <w:p w14:paraId="49BE09F5">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历史告诫我们，正义的信念不可动摇，和平的期盼不可阻遏，人民的力量不可战胜！</w:t>
      </w:r>
    </w:p>
    <w:p w14:paraId="7A68CCDA">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一时强弱在于力，千秋胜负在于理。正义、光明、进步必将战胜邪恶、黑暗、反动。任何时候，我们都要弘扬全人类共同价值，坚定捍卫国际公平正义，让世界正气充盈、乾坤朗朗。</w:t>
      </w:r>
    </w:p>
    <w:p w14:paraId="38A7AF2C">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人类生活在同一星球，应当同舟共济、和睦相处。任何时候，我们都要坚持走和平发展道路，坚定守护世界和平安宁，携手构建人类命运共同体。</w:t>
      </w:r>
    </w:p>
    <w:p w14:paraId="77E00922">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人民是历史的创造者，追求幸福美好生活是各国人民的共同愿望。任何时候，我们都要以人民之心为心、以天下之利为利，为增进人民福祉而不懈努力。</w:t>
      </w:r>
    </w:p>
    <w:p w14:paraId="354374CE">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中国式现代化是走和平发展道路的现代化，中国永远是世界的和平力量、稳定力量、进步力量。我们真诚希望各国都以史为鉴、以和为贵，共同推进世界现代化，开创人类更加美好的未来！</w:t>
      </w:r>
    </w:p>
    <w:p w14:paraId="3C9DA759">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现在，我提议：</w:t>
      </w:r>
    </w:p>
    <w:p w14:paraId="1864D09F">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为中国人民抗日战争和世界反法西斯战争的伟大胜利，</w:t>
      </w:r>
    </w:p>
    <w:p w14:paraId="7BDA21F7">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为人类持久和平、共同繁荣的光明未来，</w:t>
      </w:r>
    </w:p>
    <w:p w14:paraId="69018E4F">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shd w:val="clear" w:color="auto" w:fill="FFFFFF"/>
        </w:rPr>
      </w:pPr>
      <w:r>
        <w:rPr>
          <w:rFonts w:hint="eastAsia" w:ascii="宋体" w:hAnsi="宋体" w:cs="宋体"/>
          <w:color w:val="auto"/>
          <w:sz w:val="28"/>
          <w:szCs w:val="28"/>
          <w:shd w:val="clear" w:color="auto" w:fill="FFFFFF"/>
        </w:rPr>
        <w:t>干杯！</w:t>
      </w:r>
    </w:p>
    <w:p w14:paraId="49C9B2B6">
      <w:pPr>
        <w:pStyle w:val="7"/>
        <w:widowControl/>
        <w:shd w:val="clear" w:color="auto" w:fill="FFFFFF"/>
        <w:spacing w:before="0" w:beforeAutospacing="0" w:after="0" w:afterAutospacing="0" w:line="520" w:lineRule="exact"/>
        <w:ind w:firstLine="420"/>
        <w:jc w:val="right"/>
        <w:rPr>
          <w:rFonts w:hint="eastAsia" w:ascii="楷体" w:hAnsi="楷体" w:eastAsia="楷体" w:cs="楷体"/>
          <w:color w:val="auto"/>
          <w:sz w:val="28"/>
          <w:szCs w:val="28"/>
          <w:shd w:val="clear" w:color="auto" w:fill="FFFFFF"/>
        </w:rPr>
      </w:pPr>
      <w:r>
        <w:rPr>
          <w:rFonts w:hint="eastAsia" w:ascii="楷体" w:hAnsi="楷体" w:eastAsia="楷体" w:cs="楷体"/>
          <w:color w:val="auto"/>
          <w:sz w:val="28"/>
          <w:szCs w:val="28"/>
          <w:shd w:val="clear" w:color="auto" w:fill="FFFFFF"/>
          <w:lang w:bidi="ar"/>
        </w:rPr>
        <w:t>（</w:t>
      </w:r>
      <w:r>
        <w:rPr>
          <w:rFonts w:hint="eastAsia" w:ascii="楷体" w:hAnsi="楷体" w:eastAsia="楷体" w:cs="楷体"/>
          <w:color w:val="auto"/>
          <w:sz w:val="28"/>
          <w:szCs w:val="28"/>
          <w:lang w:bidi="ar"/>
        </w:rPr>
        <w:t>来源：“学习强国”学习平台2025年9月3日</w:t>
      </w:r>
      <w:r>
        <w:rPr>
          <w:rFonts w:hint="eastAsia" w:ascii="楷体" w:hAnsi="楷体" w:eastAsia="楷体" w:cs="楷体"/>
          <w:color w:val="auto"/>
          <w:sz w:val="28"/>
          <w:szCs w:val="28"/>
          <w:shd w:val="clear" w:color="auto" w:fill="FFFFFF"/>
          <w:lang w:bidi="ar"/>
        </w:rPr>
        <w:t>）</w:t>
      </w:r>
    </w:p>
    <w:p w14:paraId="48A3F30B">
      <w:pPr>
        <w:pStyle w:val="7"/>
        <w:widowControl/>
        <w:shd w:val="clear" w:color="auto" w:fill="FFFFFF"/>
        <w:spacing w:before="0" w:beforeAutospacing="0" w:after="0" w:afterAutospacing="0" w:line="520" w:lineRule="exact"/>
        <w:ind w:firstLine="420"/>
        <w:jc w:val="both"/>
        <w:rPr>
          <w:rFonts w:hint="eastAsia" w:ascii="宋体" w:hAnsi="宋体" w:cs="宋体"/>
          <w:color w:val="auto"/>
          <w:sz w:val="28"/>
          <w:szCs w:val="28"/>
          <w:shd w:val="clear" w:color="auto" w:fill="FFFFFF"/>
        </w:rPr>
      </w:pPr>
    </w:p>
    <w:p w14:paraId="620E59EB">
      <w:pPr>
        <w:pStyle w:val="7"/>
        <w:widowControl/>
        <w:shd w:val="clear" w:color="auto" w:fill="FFFFFF"/>
        <w:spacing w:before="0" w:beforeAutospacing="0" w:after="0" w:afterAutospacing="0" w:line="520" w:lineRule="exact"/>
        <w:ind w:firstLine="420"/>
        <w:jc w:val="both"/>
        <w:rPr>
          <w:rFonts w:hint="eastAsia" w:ascii="宋体" w:hAnsi="宋体" w:cs="宋体"/>
          <w:color w:val="auto"/>
          <w:sz w:val="28"/>
          <w:szCs w:val="28"/>
          <w:shd w:val="clear" w:color="auto" w:fill="FFFFFF"/>
        </w:rPr>
      </w:pPr>
    </w:p>
    <w:p w14:paraId="32209C72">
      <w:pPr>
        <w:pStyle w:val="7"/>
        <w:widowControl/>
        <w:shd w:val="clear" w:color="auto" w:fill="FFFFFF"/>
        <w:spacing w:before="0" w:beforeAutospacing="0" w:after="0" w:afterAutospacing="0" w:line="520" w:lineRule="exact"/>
        <w:ind w:firstLine="420"/>
        <w:jc w:val="both"/>
        <w:rPr>
          <w:rFonts w:hint="eastAsia" w:ascii="宋体" w:hAnsi="宋体" w:cs="宋体"/>
          <w:color w:val="auto"/>
          <w:sz w:val="28"/>
          <w:szCs w:val="28"/>
          <w:shd w:val="clear" w:color="auto" w:fill="FFFFFF"/>
        </w:rPr>
      </w:pPr>
    </w:p>
    <w:p w14:paraId="7F29C418">
      <w:pPr>
        <w:pStyle w:val="7"/>
        <w:widowControl/>
        <w:shd w:val="clear" w:color="auto" w:fill="FFFFFF"/>
        <w:spacing w:before="0" w:beforeAutospacing="0" w:after="0" w:afterAutospacing="0" w:line="520" w:lineRule="exact"/>
        <w:ind w:firstLine="420"/>
        <w:jc w:val="both"/>
        <w:rPr>
          <w:rFonts w:hint="eastAsia" w:ascii="宋体" w:hAnsi="宋体" w:cs="宋体"/>
          <w:color w:val="auto"/>
          <w:sz w:val="28"/>
          <w:szCs w:val="28"/>
          <w:shd w:val="clear" w:color="auto" w:fill="FFFFFF"/>
        </w:rPr>
      </w:pPr>
    </w:p>
    <w:p w14:paraId="27E8A408">
      <w:pPr>
        <w:pStyle w:val="7"/>
        <w:widowControl/>
        <w:shd w:val="clear" w:color="auto" w:fill="FFFFFF"/>
        <w:spacing w:before="0" w:beforeAutospacing="0" w:after="0" w:afterAutospacing="0" w:line="520" w:lineRule="exact"/>
        <w:ind w:firstLine="420"/>
        <w:jc w:val="both"/>
        <w:rPr>
          <w:rFonts w:hint="eastAsia" w:ascii="宋体" w:hAnsi="宋体" w:cs="宋体"/>
          <w:color w:val="auto"/>
          <w:sz w:val="28"/>
          <w:szCs w:val="28"/>
          <w:shd w:val="clear" w:color="auto" w:fill="FFFFFF"/>
        </w:rPr>
      </w:pPr>
    </w:p>
    <w:p w14:paraId="08E34DE6">
      <w:pPr>
        <w:pStyle w:val="7"/>
        <w:widowControl/>
        <w:shd w:val="clear" w:color="auto" w:fill="FFFFFF"/>
        <w:spacing w:before="0" w:beforeAutospacing="0" w:after="0" w:afterAutospacing="0" w:line="520" w:lineRule="exact"/>
        <w:ind w:firstLine="420"/>
        <w:jc w:val="both"/>
        <w:rPr>
          <w:rFonts w:hint="eastAsia" w:ascii="宋体" w:hAnsi="宋体" w:cs="宋体"/>
          <w:color w:val="auto"/>
          <w:sz w:val="28"/>
          <w:szCs w:val="28"/>
          <w:shd w:val="clear" w:color="auto" w:fill="FFFFFF"/>
        </w:rPr>
      </w:pPr>
    </w:p>
    <w:p w14:paraId="22CD6C72">
      <w:pPr>
        <w:pStyle w:val="7"/>
        <w:widowControl/>
        <w:shd w:val="clear" w:color="auto" w:fill="FFFFFF"/>
        <w:spacing w:before="0" w:beforeAutospacing="0" w:after="0" w:afterAutospacing="0" w:line="520" w:lineRule="exact"/>
        <w:ind w:firstLine="420"/>
        <w:jc w:val="both"/>
        <w:rPr>
          <w:rFonts w:hint="eastAsia" w:ascii="宋体" w:hAnsi="宋体" w:cs="宋体"/>
          <w:color w:val="auto"/>
          <w:sz w:val="28"/>
          <w:szCs w:val="28"/>
          <w:shd w:val="clear" w:color="auto" w:fill="FFFFFF"/>
        </w:rPr>
      </w:pPr>
    </w:p>
    <w:p w14:paraId="79D3427D">
      <w:pPr>
        <w:pStyle w:val="7"/>
        <w:widowControl/>
        <w:shd w:val="clear" w:color="auto" w:fill="FFFFFF"/>
        <w:spacing w:before="0" w:beforeAutospacing="0" w:after="0" w:afterAutospacing="0" w:line="520" w:lineRule="exact"/>
        <w:ind w:firstLine="420"/>
        <w:jc w:val="both"/>
        <w:rPr>
          <w:rFonts w:hint="eastAsia" w:ascii="宋体" w:hAnsi="宋体" w:cs="宋体"/>
          <w:color w:val="auto"/>
          <w:sz w:val="28"/>
          <w:szCs w:val="28"/>
          <w:shd w:val="clear" w:color="auto" w:fill="FFFFFF"/>
        </w:rPr>
      </w:pPr>
    </w:p>
    <w:p w14:paraId="045BF686">
      <w:pPr>
        <w:pStyle w:val="7"/>
        <w:widowControl/>
        <w:shd w:val="clear" w:color="auto" w:fill="FFFFFF"/>
        <w:spacing w:before="0" w:beforeAutospacing="0" w:after="0" w:afterAutospacing="0" w:line="520" w:lineRule="exact"/>
        <w:ind w:firstLine="420"/>
        <w:jc w:val="both"/>
        <w:rPr>
          <w:rFonts w:hint="eastAsia" w:ascii="宋体" w:hAnsi="宋体" w:cs="宋体"/>
          <w:color w:val="auto"/>
          <w:sz w:val="28"/>
          <w:szCs w:val="28"/>
          <w:shd w:val="clear" w:color="auto" w:fill="FFFFFF"/>
        </w:rPr>
      </w:pPr>
    </w:p>
    <w:p w14:paraId="25E0F0E9">
      <w:pPr>
        <w:pStyle w:val="7"/>
        <w:widowControl/>
        <w:shd w:val="clear" w:color="auto" w:fill="FFFFFF"/>
        <w:spacing w:before="0" w:beforeAutospacing="0" w:after="0" w:afterAutospacing="0" w:line="520" w:lineRule="exact"/>
        <w:ind w:firstLine="420"/>
        <w:jc w:val="both"/>
        <w:rPr>
          <w:rFonts w:hint="eastAsia" w:ascii="宋体" w:hAnsi="宋体" w:cs="宋体"/>
          <w:color w:val="auto"/>
          <w:sz w:val="28"/>
          <w:szCs w:val="28"/>
          <w:shd w:val="clear" w:color="auto" w:fill="FFFFFF"/>
        </w:rPr>
      </w:pPr>
    </w:p>
    <w:p w14:paraId="6A3BB8F3">
      <w:pPr>
        <w:pStyle w:val="7"/>
        <w:widowControl/>
        <w:shd w:val="clear" w:color="auto" w:fill="FFFFFF"/>
        <w:spacing w:before="0" w:beforeAutospacing="0" w:after="0" w:afterAutospacing="0" w:line="520" w:lineRule="exact"/>
        <w:ind w:firstLine="420"/>
        <w:jc w:val="both"/>
        <w:rPr>
          <w:rFonts w:hint="eastAsia" w:ascii="宋体" w:hAnsi="宋体" w:cs="宋体"/>
          <w:color w:val="auto"/>
          <w:sz w:val="28"/>
          <w:szCs w:val="28"/>
          <w:shd w:val="clear" w:color="auto" w:fill="FFFFFF"/>
        </w:rPr>
      </w:pPr>
    </w:p>
    <w:p w14:paraId="3826F237">
      <w:pPr>
        <w:pStyle w:val="7"/>
        <w:widowControl/>
        <w:shd w:val="clear" w:color="auto" w:fill="FFFFFF"/>
        <w:spacing w:before="0" w:beforeAutospacing="0" w:after="0" w:afterAutospacing="0" w:line="520" w:lineRule="exact"/>
        <w:ind w:firstLine="420"/>
        <w:jc w:val="both"/>
        <w:rPr>
          <w:rFonts w:hint="eastAsia" w:ascii="宋体" w:hAnsi="宋体" w:cs="宋体"/>
          <w:color w:val="auto"/>
          <w:sz w:val="28"/>
          <w:szCs w:val="28"/>
          <w:shd w:val="clear" w:color="auto" w:fill="FFFFFF"/>
        </w:rPr>
      </w:pPr>
    </w:p>
    <w:p w14:paraId="7D99E2DB">
      <w:pPr>
        <w:pStyle w:val="7"/>
        <w:widowControl/>
        <w:shd w:val="clear" w:color="auto" w:fill="FFFFFF"/>
        <w:spacing w:before="0" w:beforeAutospacing="0" w:after="0" w:afterAutospacing="0" w:line="520" w:lineRule="exact"/>
        <w:ind w:firstLine="420"/>
        <w:jc w:val="both"/>
        <w:rPr>
          <w:rFonts w:hint="eastAsia" w:ascii="宋体" w:hAnsi="宋体" w:cs="宋体"/>
          <w:color w:val="auto"/>
          <w:sz w:val="28"/>
          <w:szCs w:val="28"/>
          <w:shd w:val="clear" w:color="auto" w:fill="FFFFFF"/>
        </w:rPr>
      </w:pPr>
    </w:p>
    <w:p w14:paraId="4D6DFF04">
      <w:pPr>
        <w:pStyle w:val="7"/>
        <w:widowControl/>
        <w:shd w:val="clear" w:color="auto" w:fill="FFFFFF"/>
        <w:spacing w:before="0" w:beforeAutospacing="0" w:after="0" w:afterAutospacing="0" w:line="520" w:lineRule="exact"/>
        <w:ind w:firstLine="420"/>
        <w:jc w:val="both"/>
        <w:rPr>
          <w:rFonts w:hint="eastAsia" w:ascii="宋体" w:hAnsi="宋体" w:cs="宋体"/>
          <w:color w:val="auto"/>
          <w:sz w:val="28"/>
          <w:szCs w:val="28"/>
          <w:shd w:val="clear" w:color="auto" w:fill="FFFFFF"/>
        </w:rPr>
      </w:pPr>
    </w:p>
    <w:p w14:paraId="71A5F1E1">
      <w:pPr>
        <w:pStyle w:val="7"/>
        <w:widowControl/>
        <w:shd w:val="clear" w:color="auto" w:fill="FFFFFF"/>
        <w:spacing w:before="0" w:beforeAutospacing="0" w:after="0" w:afterAutospacing="0" w:line="520" w:lineRule="exact"/>
        <w:ind w:firstLine="420"/>
        <w:jc w:val="both"/>
        <w:rPr>
          <w:rFonts w:hint="eastAsia" w:ascii="宋体" w:hAnsi="宋体" w:cs="宋体"/>
          <w:color w:val="auto"/>
          <w:sz w:val="28"/>
          <w:szCs w:val="28"/>
          <w:shd w:val="clear" w:color="auto" w:fill="FFFFFF"/>
        </w:rPr>
      </w:pPr>
    </w:p>
    <w:p w14:paraId="1BDCA513">
      <w:pPr>
        <w:pStyle w:val="7"/>
        <w:widowControl/>
        <w:shd w:val="clear" w:color="auto" w:fill="FFFFFF"/>
        <w:spacing w:before="0" w:beforeAutospacing="0" w:after="0" w:afterAutospacing="0" w:line="520" w:lineRule="exact"/>
        <w:ind w:firstLine="420"/>
        <w:jc w:val="both"/>
        <w:rPr>
          <w:rFonts w:hint="eastAsia" w:ascii="宋体" w:hAnsi="宋体" w:cs="宋体"/>
          <w:color w:val="auto"/>
          <w:sz w:val="32"/>
          <w:szCs w:val="32"/>
          <w:shd w:val="clear" w:color="auto" w:fill="FFFFFF"/>
        </w:rPr>
      </w:pPr>
      <w:r>
        <w:rPr>
          <w:rFonts w:hint="eastAsia" w:ascii="宋体" w:hAnsi="宋体" w:cs="宋体"/>
          <w:b/>
          <w:bCs/>
          <w:color w:val="auto"/>
          <w:sz w:val="32"/>
          <w:szCs w:val="32"/>
          <w:shd w:val="clear" w:color="auto" w:fill="FFFFFF"/>
        </w:rPr>
        <w:t>习近平出席金砖国家领导人线上峰会并发表重要讲话</w:t>
      </w:r>
    </w:p>
    <w:p w14:paraId="1C2F2932">
      <w:pPr>
        <w:pStyle w:val="7"/>
        <w:widowControl/>
        <w:shd w:val="clear" w:color="auto" w:fill="FFFFFF"/>
        <w:spacing w:before="0" w:beforeAutospacing="0" w:after="0" w:afterAutospacing="0" w:line="520" w:lineRule="exact"/>
        <w:ind w:firstLine="420"/>
        <w:jc w:val="both"/>
        <w:rPr>
          <w:rFonts w:hint="eastAsia" w:ascii="宋体" w:hAnsi="宋体" w:cs="宋体"/>
          <w:color w:val="auto"/>
          <w:sz w:val="28"/>
          <w:szCs w:val="28"/>
          <w:shd w:val="clear" w:color="auto" w:fill="FFFFFF"/>
        </w:rPr>
      </w:pPr>
    </w:p>
    <w:p w14:paraId="4AB7F840">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新华社北京9月8日电 9月8日晚，国家主席习近平出席金砖国家领导人线上峰会，并发表题为《团结合作 砥砺前行》的重要讲话。</w:t>
      </w:r>
    </w:p>
    <w:p w14:paraId="6F68C5D7">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巴西总统卢拉主持峰会，俄罗斯总统普京、南非总统拉马福萨、埃及总统塞西、伊朗总统佩泽希齐扬、印度尼西亚总统普拉博沃、阿联酋阿布扎比王储哈立德以及印度、埃塞俄比亚代表与会。</w:t>
      </w:r>
    </w:p>
    <w:p w14:paraId="138589AA">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习近平指出，当前，世界百年变局加速演进，霸权主义、单边主义、保护主义甚嚣尘上。金砖国家作为全球南方第一方阵，要坚持弘扬开放包容、合作共赢的金砖精神，共同捍卫多边主义，维护多边贸易体制，推进“大金砖合作”，携手构建人类命运共同体。</w:t>
      </w:r>
    </w:p>
    <w:p w14:paraId="4E4F2BCF">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习近平提出3点建议：</w:t>
      </w:r>
    </w:p>
    <w:p w14:paraId="1F581FE7">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第一，坚持多边主义，捍卫国际公平正义。多边主义是人心所向、大势所趋，是世界和平与发展的重要依靠。我提出全球治理倡议，旨在推动各国携手行动，构建更加公正合理的全球治理体系。要坚持共商共建共享，维护以联合国为核心的国际体系和以国际法为基础的国际秩序，夯实多边主义根基。积极推进国际关系民主化，提升全球南方国家的代表性和发言权。通过改革完善全球治理体系，充分调动各方资源，更好应对人类社会面临的共同挑战。</w:t>
      </w:r>
    </w:p>
    <w:p w14:paraId="767C528C">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第二，坚持开放共赢，维护国际经贸秩序。经济全球化是不可阻挡的历史潮流。各国发展离不开开放合作的国际环境，谁也不能退回到自我封闭的孤岛。要坚定不移推动构建开放型世界经济，在开放中分享机遇、实现共赢；维护以世界贸易组织为核心的多边贸易体制，抵制一切形式的保护主义；倡导普惠包容的经济全球化，将发展置于国际议程的中心位置，让全球南方国家公平参与国际合作、共享发展成果。</w:t>
      </w:r>
    </w:p>
    <w:p w14:paraId="7C64AFCA">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第三，坚持团结合作，凝聚共同发展合力。金砖国家人口占世界近一半，经济总量约占世界30%，贸易总额占世界五分之一。金砖国家合作越紧密，应对外部风险挑战的底气就越足、办法就越多、效果就越好。中方愿同其他金砖国家一道，落实全球发展倡议，推进高质量共建“一带一路”，发挥各自优势，深化务实合作，在经贸、金融、科技等领域打造更多合作成果，让“大金砖合作”基础更牢、动能更足、影响更大，更多更好惠及各国人民。</w:t>
      </w:r>
    </w:p>
    <w:p w14:paraId="7A0C17AD">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新华社北京9月8日电 9月8日晚，国家主席习近平出席金砖国家领导人线上峰会，并发表题为《团结合作 砥砺前行》的重要讲话。</w:t>
      </w:r>
    </w:p>
    <w:p w14:paraId="0FBDCC97">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巴西总统卢拉主持峰会，俄罗斯总统普京、南非总统拉马福萨、埃及总统塞西、伊朗总统佩泽希齐扬、印度尼西亚总统普拉博沃、阿联酋阿布扎比王储哈立德以及印度、埃塞俄比亚代表与会。</w:t>
      </w:r>
    </w:p>
    <w:p w14:paraId="40E9F73E">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习近平指出，当前，世界百年变局加速演进，霸权主义、单边主义、保护主义甚嚣尘上。金砖国家作为全球南方第一方阵，要坚持弘扬开放包容、合作共赢的金砖精神，共同捍卫多边主义，维护多边贸易体制，推进“大金砖合作”，携手构建人类命运共同体。</w:t>
      </w:r>
    </w:p>
    <w:p w14:paraId="0AB9070E">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习近平提出3点建议：</w:t>
      </w:r>
    </w:p>
    <w:p w14:paraId="3D3ABEF0">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第一，坚持多边主义，捍卫国际公平正义。多边主义是人心所向、大势所趋，是世界和平与发展的重要依靠。我提出全球治理倡议，旨在推动各国携手行动，构建更加公正合理的全球治理体系。要坚持共商共建共享，维护以联合国为核心的国际体系和以国际法为基础的国际秩序，夯实多边主义根基。积极推进国际关系民主化，提升全球南方国家的代表性和发言权。通过改革完善全球治理体系，充分调动各方资源，更好应对人类社会面临的共同挑战。</w:t>
      </w:r>
    </w:p>
    <w:p w14:paraId="7081ED91">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第二，坚持开放共赢，维护国际经贸秩序。经济全球化是不可阻挡的历史潮流。各国发展离不开开放合作的国际环境，谁也不能退回到自我封闭的孤岛。要坚定不移推动构建开放型世界经济，在开放中分享机遇、实现共赢；维护以世界贸易组织为核心的多边贸易体制，抵制一切形式的保护主义；倡导普惠包容的经济全球化，将发展置于国际议程的中心位置，让全球南方国家公平参与国际合作、共享发展成果。</w:t>
      </w:r>
    </w:p>
    <w:p w14:paraId="1A4859A2">
      <w:pPr>
        <w:pStyle w:val="7"/>
        <w:widowControl/>
        <w:shd w:val="clear" w:color="auto" w:fill="FFFFFF"/>
        <w:spacing w:before="0" w:beforeAutospacing="0" w:after="0" w:afterAutospacing="0" w:line="520" w:lineRule="exact"/>
        <w:ind w:firstLine="560" w:firstLineChars="200"/>
        <w:jc w:val="both"/>
        <w:rPr>
          <w:rFonts w:hint="eastAsia" w:ascii="宋体" w:hAnsi="宋体" w:cs="宋体"/>
          <w:color w:val="auto"/>
          <w:sz w:val="28"/>
          <w:szCs w:val="28"/>
        </w:rPr>
      </w:pPr>
      <w:r>
        <w:rPr>
          <w:rFonts w:hint="eastAsia" w:ascii="宋体" w:hAnsi="宋体" w:cs="宋体"/>
          <w:color w:val="auto"/>
          <w:sz w:val="28"/>
          <w:szCs w:val="28"/>
          <w:shd w:val="clear" w:color="auto" w:fill="FFFFFF"/>
        </w:rPr>
        <w:t>第三，坚持团结合作，凝聚共同发展合力。金砖国家人口占世界近一半，经济总量约占世界30%，贸易总额占世界五分之一。金砖国家合作越紧密，应对外部风险挑战的底气就越足、办法就越多、效果就越好。中方愿同其他金砖国家一道，落实全球发展倡议，推进高质量共建“一带一路”，发挥各自优势，深化务实合作，在经贸、金融、科技等领域打造更多合作成果，让“大金砖合作”基础更牢、动能更足、影响更大，更多更好惠及各国人民。</w:t>
      </w:r>
    </w:p>
    <w:p w14:paraId="3DB645FB">
      <w:pPr>
        <w:pStyle w:val="7"/>
        <w:widowControl/>
        <w:shd w:val="clear" w:color="auto" w:fill="FFFFFF"/>
        <w:spacing w:before="0" w:beforeAutospacing="0" w:after="0" w:afterAutospacing="0" w:line="520" w:lineRule="exact"/>
        <w:ind w:firstLine="420"/>
        <w:jc w:val="right"/>
        <w:rPr>
          <w:rFonts w:hint="eastAsia" w:ascii="宋体" w:hAnsi="宋体" w:cs="宋体"/>
          <w:color w:val="auto"/>
          <w:sz w:val="28"/>
          <w:szCs w:val="28"/>
          <w:shd w:val="clear" w:color="auto" w:fill="FFFFFF"/>
        </w:rPr>
      </w:pPr>
      <w:r>
        <w:rPr>
          <w:rFonts w:hint="eastAsia" w:ascii="楷体" w:hAnsi="楷体" w:eastAsia="楷体" w:cs="楷体"/>
          <w:color w:val="auto"/>
          <w:sz w:val="28"/>
          <w:szCs w:val="28"/>
          <w:shd w:val="clear" w:color="auto" w:fill="FFFFFF"/>
          <w:lang w:bidi="ar"/>
        </w:rPr>
        <w:t>（</w:t>
      </w:r>
      <w:r>
        <w:rPr>
          <w:rFonts w:hint="eastAsia" w:ascii="楷体" w:hAnsi="楷体" w:eastAsia="楷体" w:cs="楷体"/>
          <w:color w:val="auto"/>
          <w:sz w:val="28"/>
          <w:szCs w:val="28"/>
          <w:lang w:bidi="ar"/>
        </w:rPr>
        <w:t>来源：“学习强国”学习平台2025年9月8日</w:t>
      </w:r>
      <w:r>
        <w:rPr>
          <w:rFonts w:hint="eastAsia" w:ascii="楷体" w:hAnsi="楷体" w:eastAsia="楷体" w:cs="楷体"/>
          <w:color w:val="auto"/>
          <w:sz w:val="28"/>
          <w:szCs w:val="28"/>
          <w:shd w:val="clear" w:color="auto" w:fill="FFFFFF"/>
          <w:lang w:bidi="ar"/>
        </w:rPr>
        <w:t>）</w:t>
      </w:r>
    </w:p>
    <w:p w14:paraId="05CF82AF">
      <w:pPr>
        <w:pStyle w:val="7"/>
        <w:widowControl/>
        <w:shd w:val="clear" w:color="auto" w:fill="FFFFFF"/>
        <w:spacing w:before="0" w:beforeAutospacing="0" w:after="0" w:afterAutospacing="0" w:line="520" w:lineRule="exact"/>
        <w:ind w:firstLine="420"/>
        <w:jc w:val="both"/>
        <w:rPr>
          <w:rFonts w:hint="eastAsia" w:ascii="宋体" w:hAnsi="宋体" w:cs="宋体"/>
          <w:color w:val="auto"/>
          <w:sz w:val="28"/>
          <w:szCs w:val="28"/>
          <w:shd w:val="clear" w:color="auto" w:fill="FFFFFF"/>
        </w:rPr>
      </w:pPr>
    </w:p>
    <w:p w14:paraId="76C5465B">
      <w:pPr>
        <w:pStyle w:val="7"/>
        <w:widowControl/>
        <w:shd w:val="clear" w:color="auto" w:fill="FFFFFF"/>
        <w:spacing w:before="0" w:beforeAutospacing="0" w:after="0" w:afterAutospacing="0" w:line="520" w:lineRule="exact"/>
        <w:ind w:firstLine="420"/>
        <w:jc w:val="both"/>
        <w:rPr>
          <w:rFonts w:hint="eastAsia" w:ascii="宋体" w:hAnsi="宋体" w:cs="宋体"/>
          <w:color w:val="auto"/>
          <w:sz w:val="28"/>
          <w:szCs w:val="28"/>
          <w:shd w:val="clear" w:color="auto" w:fill="FFFFFF"/>
        </w:rPr>
      </w:pPr>
    </w:p>
    <w:p w14:paraId="4D6463CA">
      <w:pPr>
        <w:pStyle w:val="7"/>
        <w:widowControl/>
        <w:shd w:val="clear" w:color="auto" w:fill="FFFFFF"/>
        <w:spacing w:before="0" w:beforeAutospacing="0" w:after="0" w:afterAutospacing="0" w:line="520" w:lineRule="exact"/>
        <w:ind w:firstLine="420"/>
        <w:jc w:val="both"/>
        <w:rPr>
          <w:rFonts w:hint="eastAsia" w:ascii="宋体" w:hAnsi="宋体" w:cs="宋体"/>
          <w:color w:val="auto"/>
          <w:sz w:val="28"/>
          <w:szCs w:val="28"/>
          <w:shd w:val="clear" w:color="auto" w:fill="FFFFFF"/>
        </w:rPr>
      </w:pPr>
    </w:p>
    <w:p w14:paraId="74CDE09C">
      <w:pPr>
        <w:pStyle w:val="7"/>
        <w:widowControl/>
        <w:shd w:val="clear" w:color="auto" w:fill="FFFFFF"/>
        <w:spacing w:before="0" w:beforeAutospacing="0" w:after="0" w:afterAutospacing="0" w:line="520" w:lineRule="exact"/>
        <w:ind w:firstLine="420"/>
        <w:jc w:val="both"/>
        <w:rPr>
          <w:rFonts w:hint="eastAsia" w:ascii="宋体" w:hAnsi="宋体" w:cs="宋体"/>
          <w:color w:val="auto"/>
          <w:sz w:val="28"/>
          <w:szCs w:val="28"/>
          <w:shd w:val="clear" w:color="auto" w:fill="FFFFFF"/>
        </w:rPr>
      </w:pPr>
    </w:p>
    <w:p w14:paraId="4E341055">
      <w:pPr>
        <w:pStyle w:val="7"/>
        <w:widowControl/>
        <w:shd w:val="clear" w:color="auto" w:fill="FFFFFF"/>
        <w:spacing w:before="0" w:beforeAutospacing="0" w:after="0" w:afterAutospacing="0" w:line="520" w:lineRule="exact"/>
        <w:ind w:firstLine="420"/>
        <w:jc w:val="both"/>
        <w:rPr>
          <w:rFonts w:hint="eastAsia" w:ascii="宋体" w:hAnsi="宋体" w:cs="宋体"/>
          <w:color w:val="auto"/>
          <w:sz w:val="28"/>
          <w:szCs w:val="28"/>
          <w:shd w:val="clear" w:color="auto" w:fill="FFFFFF"/>
        </w:rPr>
      </w:pPr>
    </w:p>
    <w:p w14:paraId="504F6A4F">
      <w:pPr>
        <w:pStyle w:val="7"/>
        <w:widowControl/>
        <w:shd w:val="clear" w:color="auto" w:fill="FFFFFF"/>
        <w:spacing w:before="0" w:beforeAutospacing="0" w:after="0" w:afterAutospacing="0" w:line="520" w:lineRule="exact"/>
        <w:ind w:firstLine="420"/>
        <w:jc w:val="both"/>
        <w:rPr>
          <w:rFonts w:hint="eastAsia" w:ascii="宋体" w:hAnsi="宋体" w:cs="宋体"/>
          <w:color w:val="auto"/>
          <w:sz w:val="28"/>
          <w:szCs w:val="28"/>
          <w:shd w:val="clear" w:color="auto" w:fill="FFFFFF"/>
        </w:rPr>
      </w:pPr>
    </w:p>
    <w:p w14:paraId="4CAF03B1">
      <w:pPr>
        <w:pStyle w:val="7"/>
        <w:widowControl/>
        <w:shd w:val="clear" w:color="auto" w:fill="FFFFFF"/>
        <w:spacing w:before="0" w:beforeAutospacing="0" w:after="0" w:afterAutospacing="0" w:line="520" w:lineRule="exact"/>
        <w:ind w:firstLine="420"/>
        <w:jc w:val="both"/>
        <w:rPr>
          <w:rFonts w:hint="eastAsia" w:ascii="宋体" w:hAnsi="宋体" w:cs="宋体"/>
          <w:color w:val="auto"/>
          <w:sz w:val="28"/>
          <w:szCs w:val="28"/>
          <w:shd w:val="clear" w:color="auto" w:fill="FFFFFF"/>
        </w:rPr>
      </w:pPr>
    </w:p>
    <w:p w14:paraId="7A57E666">
      <w:pPr>
        <w:pStyle w:val="7"/>
        <w:widowControl/>
        <w:shd w:val="clear" w:color="auto" w:fill="FFFFFF"/>
        <w:spacing w:before="0" w:beforeAutospacing="0" w:after="0" w:afterAutospacing="0" w:line="520" w:lineRule="exact"/>
        <w:ind w:firstLine="420"/>
        <w:jc w:val="both"/>
        <w:rPr>
          <w:rFonts w:hint="eastAsia" w:ascii="宋体" w:hAnsi="宋体" w:cs="宋体"/>
          <w:color w:val="auto"/>
          <w:sz w:val="28"/>
          <w:szCs w:val="28"/>
          <w:shd w:val="clear" w:color="auto" w:fill="FFFFFF"/>
        </w:rPr>
      </w:pPr>
    </w:p>
    <w:p w14:paraId="6E92E893">
      <w:pPr>
        <w:pStyle w:val="7"/>
        <w:widowControl/>
        <w:shd w:val="clear" w:color="auto" w:fill="FFFFFF"/>
        <w:spacing w:before="0" w:beforeAutospacing="0" w:after="0" w:afterAutospacing="0" w:line="520" w:lineRule="exact"/>
        <w:ind w:firstLine="420"/>
        <w:jc w:val="both"/>
        <w:rPr>
          <w:rFonts w:hint="eastAsia" w:ascii="宋体" w:hAnsi="宋体" w:cs="宋体"/>
          <w:color w:val="auto"/>
          <w:sz w:val="28"/>
          <w:szCs w:val="28"/>
          <w:shd w:val="clear" w:color="auto" w:fill="FFFFFF"/>
        </w:rPr>
      </w:pPr>
    </w:p>
    <w:p w14:paraId="38E5ACA9">
      <w:pPr>
        <w:pStyle w:val="7"/>
        <w:widowControl/>
        <w:shd w:val="clear" w:color="auto" w:fill="FFFFFF"/>
        <w:spacing w:before="0" w:beforeAutospacing="0" w:after="0" w:afterAutospacing="0" w:line="520" w:lineRule="exact"/>
        <w:ind w:firstLine="420"/>
        <w:jc w:val="both"/>
        <w:rPr>
          <w:rFonts w:hint="eastAsia" w:ascii="宋体" w:hAnsi="宋体" w:cs="宋体"/>
          <w:color w:val="auto"/>
          <w:sz w:val="28"/>
          <w:szCs w:val="28"/>
          <w:shd w:val="clear" w:color="auto" w:fill="FFFFFF"/>
        </w:rPr>
      </w:pPr>
    </w:p>
    <w:p w14:paraId="27502BCF">
      <w:pPr>
        <w:pStyle w:val="7"/>
        <w:widowControl/>
        <w:shd w:val="clear" w:color="auto" w:fill="FFFFFF"/>
        <w:spacing w:before="0" w:beforeAutospacing="0" w:after="0" w:afterAutospacing="0" w:line="520" w:lineRule="exact"/>
        <w:ind w:firstLine="420"/>
        <w:jc w:val="both"/>
        <w:rPr>
          <w:rFonts w:hint="eastAsia" w:ascii="宋体" w:hAnsi="宋体" w:cs="宋体"/>
          <w:color w:val="auto"/>
          <w:sz w:val="28"/>
          <w:szCs w:val="28"/>
          <w:shd w:val="clear" w:color="auto" w:fill="FFFFFF"/>
        </w:rPr>
      </w:pPr>
    </w:p>
    <w:p w14:paraId="1DBDDD5A">
      <w:pPr>
        <w:pStyle w:val="7"/>
        <w:widowControl/>
        <w:shd w:val="clear" w:color="auto" w:fill="FFFFFF"/>
        <w:spacing w:before="0" w:beforeAutospacing="0" w:after="0" w:afterAutospacing="0" w:line="520" w:lineRule="exact"/>
        <w:ind w:firstLine="420"/>
        <w:jc w:val="both"/>
        <w:rPr>
          <w:rFonts w:hint="eastAsia" w:ascii="宋体" w:hAnsi="宋体" w:cs="宋体"/>
          <w:color w:val="auto"/>
          <w:sz w:val="28"/>
          <w:szCs w:val="28"/>
          <w:shd w:val="clear" w:color="auto" w:fill="FFFFFF"/>
        </w:rPr>
      </w:pPr>
    </w:p>
    <w:p w14:paraId="2524C5BC">
      <w:pPr>
        <w:pStyle w:val="7"/>
        <w:widowControl/>
        <w:shd w:val="clear" w:color="auto" w:fill="FFFFFF"/>
        <w:spacing w:before="0" w:beforeAutospacing="0" w:after="0" w:afterAutospacing="0" w:line="520" w:lineRule="exact"/>
        <w:jc w:val="both"/>
        <w:rPr>
          <w:rFonts w:hint="eastAsia" w:ascii="宋体" w:hAnsi="宋体" w:cs="宋体"/>
          <w:color w:val="auto"/>
          <w:sz w:val="28"/>
          <w:szCs w:val="28"/>
          <w:shd w:val="clear" w:color="auto" w:fill="FFFFFF"/>
        </w:rPr>
      </w:pPr>
    </w:p>
    <w:p w14:paraId="1CFBA03B">
      <w:pPr>
        <w:pStyle w:val="7"/>
        <w:widowControl/>
        <w:shd w:val="clear" w:color="auto" w:fill="FFFFFF"/>
        <w:spacing w:before="0" w:beforeAutospacing="0" w:after="0" w:afterAutospacing="0" w:line="520" w:lineRule="exact"/>
        <w:ind w:firstLine="420"/>
        <w:jc w:val="center"/>
        <w:rPr>
          <w:rFonts w:hint="eastAsia" w:ascii="宋体" w:hAnsi="宋体" w:cs="宋体"/>
          <w:b/>
          <w:bCs/>
          <w:color w:val="auto"/>
          <w:sz w:val="32"/>
          <w:szCs w:val="32"/>
          <w:shd w:val="clear" w:color="auto" w:fill="FFFFFF"/>
        </w:rPr>
      </w:pPr>
      <w:r>
        <w:rPr>
          <w:rFonts w:hint="eastAsia" w:ascii="宋体" w:hAnsi="宋体" w:cs="宋体"/>
          <w:b/>
          <w:bCs/>
          <w:color w:val="auto"/>
          <w:sz w:val="32"/>
          <w:szCs w:val="32"/>
          <w:shd w:val="clear" w:color="auto" w:fill="FFFFFF"/>
        </w:rPr>
        <w:t>习近平回信勉励全国特岗教师代表</w:t>
      </w:r>
    </w:p>
    <w:p w14:paraId="4C631046">
      <w:pPr>
        <w:pStyle w:val="7"/>
        <w:widowControl/>
        <w:shd w:val="clear" w:color="auto" w:fill="FFFFFF"/>
        <w:spacing w:before="0" w:beforeAutospacing="0" w:after="0" w:afterAutospacing="0" w:line="520" w:lineRule="exact"/>
        <w:ind w:firstLine="321" w:firstLineChars="100"/>
        <w:jc w:val="center"/>
        <w:rPr>
          <w:rFonts w:ascii="宋体" w:hAnsi="宋体" w:cs="宋体"/>
          <w:b/>
          <w:bCs/>
          <w:color w:val="auto"/>
          <w:sz w:val="32"/>
          <w:szCs w:val="32"/>
          <w:shd w:val="clear" w:color="auto" w:fill="FFFFFF"/>
        </w:rPr>
      </w:pPr>
      <w:r>
        <w:rPr>
          <w:rFonts w:hint="eastAsia" w:ascii="宋体" w:hAnsi="宋体" w:cs="宋体"/>
          <w:b/>
          <w:bCs/>
          <w:color w:val="auto"/>
          <w:sz w:val="32"/>
          <w:szCs w:val="32"/>
          <w:shd w:val="clear" w:color="auto" w:fill="FFFFFF"/>
        </w:rPr>
        <w:t xml:space="preserve">不断提高教书育人本领 </w:t>
      </w:r>
      <w:r>
        <w:rPr>
          <w:rFonts w:ascii="宋体" w:hAnsi="宋体" w:cs="宋体"/>
          <w:b/>
          <w:bCs/>
          <w:color w:val="auto"/>
          <w:sz w:val="32"/>
          <w:szCs w:val="32"/>
          <w:shd w:val="clear" w:color="auto" w:fill="FFFFFF"/>
        </w:rPr>
        <w:t xml:space="preserve">  </w:t>
      </w:r>
      <w:r>
        <w:rPr>
          <w:rFonts w:hint="eastAsia" w:ascii="宋体" w:hAnsi="宋体" w:cs="宋体"/>
          <w:b/>
          <w:bCs/>
          <w:color w:val="auto"/>
          <w:sz w:val="32"/>
          <w:szCs w:val="32"/>
          <w:shd w:val="clear" w:color="auto" w:fill="FFFFFF"/>
        </w:rPr>
        <w:t>努力培养出更多德智体美劳</w:t>
      </w:r>
    </w:p>
    <w:p w14:paraId="323021D6">
      <w:pPr>
        <w:pStyle w:val="7"/>
        <w:widowControl/>
        <w:shd w:val="clear" w:color="auto" w:fill="FFFFFF"/>
        <w:spacing w:before="0" w:beforeAutospacing="0" w:after="0" w:afterAutospacing="0" w:line="520" w:lineRule="exact"/>
        <w:ind w:firstLine="321" w:firstLineChars="100"/>
        <w:jc w:val="center"/>
        <w:rPr>
          <w:rFonts w:hint="eastAsia" w:ascii="宋体" w:hAnsi="宋体" w:cs="宋体"/>
          <w:b/>
          <w:bCs/>
          <w:color w:val="auto"/>
          <w:sz w:val="32"/>
          <w:szCs w:val="32"/>
          <w:shd w:val="clear" w:color="auto" w:fill="FFFFFF"/>
        </w:rPr>
      </w:pPr>
      <w:r>
        <w:rPr>
          <w:rFonts w:hint="eastAsia" w:ascii="宋体" w:hAnsi="宋体" w:cs="宋体"/>
          <w:b/>
          <w:bCs/>
          <w:color w:val="auto"/>
          <w:sz w:val="32"/>
          <w:szCs w:val="32"/>
          <w:shd w:val="clear" w:color="auto" w:fill="FFFFFF"/>
        </w:rPr>
        <w:t>全面发展的社会主义建设者和接班人</w:t>
      </w:r>
    </w:p>
    <w:p w14:paraId="32FAB9B4">
      <w:pPr>
        <w:pStyle w:val="7"/>
        <w:widowControl/>
        <w:shd w:val="clear" w:color="auto" w:fill="FFFFFF"/>
        <w:spacing w:before="0" w:beforeAutospacing="0" w:after="0" w:afterAutospacing="0" w:line="520" w:lineRule="exact"/>
        <w:ind w:firstLine="420"/>
        <w:jc w:val="center"/>
        <w:rPr>
          <w:rFonts w:hint="eastAsia" w:ascii="宋体" w:hAnsi="宋体" w:cs="宋体"/>
          <w:b/>
          <w:bCs/>
          <w:color w:val="auto"/>
          <w:sz w:val="32"/>
          <w:szCs w:val="32"/>
          <w:shd w:val="clear" w:color="auto" w:fill="FFFFFF"/>
        </w:rPr>
      </w:pPr>
      <w:r>
        <w:rPr>
          <w:rFonts w:hint="eastAsia" w:ascii="宋体" w:hAnsi="宋体" w:cs="宋体"/>
          <w:b/>
          <w:bCs/>
          <w:color w:val="auto"/>
          <w:sz w:val="32"/>
          <w:szCs w:val="32"/>
          <w:shd w:val="clear" w:color="auto" w:fill="FFFFFF"/>
        </w:rPr>
        <w:t>李强对做好特岗教师</w:t>
      </w:r>
      <w:bookmarkStart w:id="2" w:name="_GoBack"/>
      <w:bookmarkEnd w:id="2"/>
      <w:r>
        <w:rPr>
          <w:rFonts w:hint="eastAsia" w:ascii="宋体" w:hAnsi="宋体" w:cs="宋体"/>
          <w:b/>
          <w:bCs/>
          <w:color w:val="auto"/>
          <w:sz w:val="32"/>
          <w:szCs w:val="32"/>
          <w:shd w:val="clear" w:color="auto" w:fill="FFFFFF"/>
        </w:rPr>
        <w:t>工作作出批示</w:t>
      </w:r>
    </w:p>
    <w:p w14:paraId="3965B1D9">
      <w:pPr>
        <w:pStyle w:val="7"/>
        <w:widowControl/>
        <w:shd w:val="clear" w:color="auto" w:fill="FFFFFF"/>
        <w:spacing w:before="0" w:beforeAutospacing="0" w:after="0" w:afterAutospacing="0" w:line="440" w:lineRule="exact"/>
        <w:ind w:firstLine="420"/>
        <w:jc w:val="both"/>
        <w:rPr>
          <w:rFonts w:hint="eastAsia" w:ascii="宋体" w:hAnsi="宋体" w:cs="宋体"/>
          <w:color w:val="auto"/>
          <w:sz w:val="28"/>
          <w:szCs w:val="28"/>
          <w:shd w:val="clear" w:color="auto" w:fill="FFFFFF"/>
        </w:rPr>
      </w:pPr>
    </w:p>
    <w:p w14:paraId="1EB27DC1">
      <w:pPr>
        <w:pStyle w:val="7"/>
        <w:widowControl/>
        <w:shd w:val="clear" w:color="auto" w:fill="FFFFFF"/>
        <w:spacing w:before="0" w:beforeAutospacing="0" w:after="0" w:afterAutospacing="0" w:line="440" w:lineRule="exact"/>
        <w:ind w:firstLine="560" w:firstLineChars="200"/>
        <w:jc w:val="both"/>
        <w:rPr>
          <w:rFonts w:hint="eastAsia" w:ascii="宋体" w:hAnsi="宋体" w:cs="宋体"/>
          <w:color w:val="auto"/>
          <w:sz w:val="28"/>
          <w:szCs w:val="28"/>
          <w:shd w:val="clear" w:color="auto" w:fill="FFFFFF"/>
        </w:rPr>
      </w:pPr>
      <w:r>
        <w:rPr>
          <w:rFonts w:hint="eastAsia" w:ascii="宋体" w:hAnsi="宋体" w:cs="宋体"/>
          <w:color w:val="auto"/>
          <w:sz w:val="28"/>
          <w:szCs w:val="28"/>
          <w:shd w:val="clear" w:color="auto" w:fill="FFFFFF"/>
        </w:rPr>
        <w:t>新华社北京9月9日电 在第四十一个教师节来临之际，中共中央总书记、国家主席、中央军委主席习近平给全国特岗教师代表回信，提出殷切希望，并向全国广大教师和教育工作者致以节日祝贺和诚挚问候。</w:t>
      </w:r>
    </w:p>
    <w:p w14:paraId="26370692">
      <w:pPr>
        <w:pStyle w:val="7"/>
        <w:widowControl/>
        <w:shd w:val="clear" w:color="auto" w:fill="FFFFFF"/>
        <w:spacing w:before="0" w:beforeAutospacing="0" w:after="0" w:afterAutospacing="0" w:line="440" w:lineRule="exact"/>
        <w:ind w:firstLine="560" w:firstLineChars="200"/>
        <w:jc w:val="both"/>
        <w:rPr>
          <w:rFonts w:hint="eastAsia" w:ascii="宋体" w:hAnsi="宋体" w:cs="宋体"/>
          <w:color w:val="auto"/>
          <w:sz w:val="28"/>
          <w:szCs w:val="28"/>
          <w:shd w:val="clear" w:color="auto" w:fill="FFFFFF"/>
        </w:rPr>
      </w:pPr>
      <w:r>
        <w:rPr>
          <w:rFonts w:hint="eastAsia" w:ascii="宋体" w:hAnsi="宋体" w:cs="宋体"/>
          <w:color w:val="auto"/>
          <w:sz w:val="28"/>
          <w:szCs w:val="28"/>
          <w:shd w:val="clear" w:color="auto" w:fill="FFFFFF"/>
        </w:rPr>
        <w:t>习近平在回信中说，“特岗计划”实施20年来，广大特岗教师积极投身乡村教育事业，扎根三尺讲台，潜心耕耘、默默奉献，展现了人民教师的情怀和担当。</w:t>
      </w:r>
    </w:p>
    <w:p w14:paraId="0BC18F25">
      <w:pPr>
        <w:pStyle w:val="7"/>
        <w:widowControl/>
        <w:shd w:val="clear" w:color="auto" w:fill="FFFFFF"/>
        <w:spacing w:before="0" w:beforeAutospacing="0" w:after="0" w:afterAutospacing="0" w:line="440" w:lineRule="exact"/>
        <w:ind w:firstLine="560" w:firstLineChars="200"/>
        <w:jc w:val="both"/>
        <w:rPr>
          <w:rFonts w:hint="eastAsia" w:ascii="宋体" w:hAnsi="宋体" w:cs="宋体"/>
          <w:color w:val="auto"/>
          <w:sz w:val="28"/>
          <w:szCs w:val="28"/>
          <w:shd w:val="clear" w:color="auto" w:fill="FFFFFF"/>
        </w:rPr>
      </w:pPr>
      <w:r>
        <w:rPr>
          <w:rFonts w:hint="eastAsia" w:ascii="宋体" w:hAnsi="宋体" w:cs="宋体"/>
          <w:color w:val="auto"/>
          <w:sz w:val="28"/>
          <w:szCs w:val="28"/>
          <w:shd w:val="clear" w:color="auto" w:fill="FFFFFF"/>
        </w:rPr>
        <w:t>习近平强调，教育大计，教师为本。希望你们继续坚守教育初心，不断提高教书育人本领，用心用情呵护引导孩子们健康成长，努力培养出更多德智体美劳全面发展的社会主义建设者和接班人，为推进乡村振兴、建设教育强国作出新的贡献。</w:t>
      </w:r>
    </w:p>
    <w:p w14:paraId="4D00484B">
      <w:pPr>
        <w:pStyle w:val="7"/>
        <w:widowControl/>
        <w:shd w:val="clear" w:color="auto" w:fill="FFFFFF"/>
        <w:spacing w:before="0" w:beforeAutospacing="0" w:after="0" w:afterAutospacing="0" w:line="440" w:lineRule="exact"/>
        <w:ind w:firstLine="560" w:firstLineChars="200"/>
        <w:jc w:val="both"/>
        <w:rPr>
          <w:rFonts w:hint="eastAsia" w:ascii="宋体" w:hAnsi="宋体" w:cs="宋体"/>
          <w:color w:val="auto"/>
          <w:sz w:val="28"/>
          <w:szCs w:val="28"/>
          <w:shd w:val="clear" w:color="auto" w:fill="FFFFFF"/>
        </w:rPr>
      </w:pPr>
      <w:r>
        <w:rPr>
          <w:rFonts w:hint="eastAsia" w:ascii="宋体" w:hAnsi="宋体" w:cs="宋体"/>
          <w:color w:val="auto"/>
          <w:sz w:val="28"/>
          <w:szCs w:val="28"/>
          <w:shd w:val="clear" w:color="auto" w:fill="FFFFFF"/>
        </w:rPr>
        <w:t>中共中央政治局常委、国务院总理李强对做好特岗教师工作作出批示指出，习近平总书记给全国特岗教师代表回信，充分体现了党中央对教师队伍的关心和重视。广大教师和教育工作者要坚持以习近平新时代中国特色社会主义思想为指导，大力弘扬教育家精神，全面落实立德树人根本任务，到祖国和人民最需要的地方传道授业、教书育人，为教育强国建设贡献更大力量。</w:t>
      </w:r>
    </w:p>
    <w:p w14:paraId="55A31C96">
      <w:pPr>
        <w:pStyle w:val="7"/>
        <w:widowControl/>
        <w:shd w:val="clear" w:color="auto" w:fill="FFFFFF"/>
        <w:spacing w:before="0" w:beforeAutospacing="0" w:after="0" w:afterAutospacing="0" w:line="440" w:lineRule="exact"/>
        <w:ind w:firstLine="560" w:firstLineChars="200"/>
        <w:jc w:val="both"/>
        <w:rPr>
          <w:rFonts w:hint="eastAsia" w:ascii="宋体" w:hAnsi="宋体" w:cs="宋体"/>
          <w:color w:val="auto"/>
          <w:sz w:val="28"/>
          <w:szCs w:val="28"/>
          <w:shd w:val="clear" w:color="auto" w:fill="FFFFFF"/>
        </w:rPr>
      </w:pPr>
      <w:r>
        <w:rPr>
          <w:rFonts w:hint="eastAsia" w:ascii="宋体" w:hAnsi="宋体" w:cs="宋体"/>
          <w:color w:val="auto"/>
          <w:sz w:val="28"/>
          <w:szCs w:val="28"/>
          <w:shd w:val="clear" w:color="auto" w:fill="FFFFFF"/>
        </w:rPr>
        <w:t>农村义务教育阶段学校教师特设岗位计划（简称“特岗计划”），由中央财政设立专项资金，专门用于公开招聘高校毕业生到中西部农村学校任教。“特岗计划”2006年实施以来，累计选聘特岗教师118万人，覆盖22个省份、1000多个县的3万多所农村学校。近日，获得过全国“最美教师”等荣誉的8位全国特岗教师代表给习近平总书记写信，汇报在乡村教育一线工作的情况和体会，表达牢记初心使命、扎根乡村教书育人的决心。</w:t>
      </w:r>
    </w:p>
    <w:p w14:paraId="1B5ED694">
      <w:pPr>
        <w:pStyle w:val="7"/>
        <w:widowControl/>
        <w:shd w:val="clear" w:color="auto" w:fill="FFFFFF"/>
        <w:spacing w:before="0" w:beforeAutospacing="0" w:after="0" w:afterAutospacing="0" w:line="440" w:lineRule="exact"/>
        <w:ind w:firstLine="420"/>
        <w:jc w:val="right"/>
        <w:rPr>
          <w:rFonts w:hint="eastAsia" w:ascii="宋体" w:hAnsi="宋体" w:cs="宋体"/>
          <w:color w:val="auto"/>
          <w:sz w:val="28"/>
          <w:szCs w:val="28"/>
        </w:rPr>
      </w:pPr>
      <w:r>
        <w:rPr>
          <w:rFonts w:hint="eastAsia" w:ascii="楷体" w:hAnsi="楷体" w:eastAsia="楷体" w:cs="楷体"/>
          <w:color w:val="auto"/>
          <w:sz w:val="28"/>
          <w:szCs w:val="28"/>
          <w:shd w:val="clear" w:color="auto" w:fill="FFFFFF"/>
        </w:rPr>
        <w:t>（</w:t>
      </w:r>
      <w:r>
        <w:rPr>
          <w:rFonts w:hint="eastAsia" w:ascii="楷体" w:hAnsi="楷体" w:eastAsia="楷体" w:cs="楷体"/>
          <w:color w:val="auto"/>
          <w:sz w:val="28"/>
          <w:szCs w:val="28"/>
          <w:lang w:bidi="ar"/>
        </w:rPr>
        <w:t>来源：“学习强国”学习平台2025年9月3日</w:t>
      </w:r>
      <w:r>
        <w:rPr>
          <w:rFonts w:hint="eastAsia" w:ascii="楷体" w:hAnsi="楷体" w:eastAsia="楷体" w:cs="楷体"/>
          <w:color w:val="auto"/>
          <w:sz w:val="28"/>
          <w:szCs w:val="28"/>
          <w:shd w:val="clear" w:color="auto" w:fill="FFFFFF"/>
        </w:rPr>
        <w:t>）</w:t>
      </w:r>
    </w:p>
    <w:sectPr>
      <w:footerReference r:id="rId4" w:type="default"/>
      <w:pgSz w:w="11906" w:h="16838"/>
      <w:pgMar w:top="1440" w:right="1701" w:bottom="1440" w:left="170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BCB16">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3D946">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DE7F5C">
                          <w:pPr>
                            <w:pStyle w:val="5"/>
                          </w:pPr>
                          <w:r>
                            <w:fldChar w:fldCharType="begin"/>
                          </w:r>
                          <w:r>
                            <w:instrText xml:space="preserve"> PAGE  \* MERGEFORMAT </w:instrText>
                          </w:r>
                          <w:r>
                            <w:fldChar w:fldCharType="separate"/>
                          </w:r>
                          <w:r>
                            <w:rPr>
                              <w:lang/>
                            </w:rPr>
                            <w:t>33</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14:paraId="5EDE7F5C">
                    <w:pPr>
                      <w:pStyle w:val="5"/>
                    </w:pPr>
                    <w:r>
                      <w:fldChar w:fldCharType="begin"/>
                    </w:r>
                    <w:r>
                      <w:instrText xml:space="preserve"> PAGE  \* MERGEFORMAT </w:instrText>
                    </w:r>
                    <w:r>
                      <w:fldChar w:fldCharType="separate"/>
                    </w:r>
                    <w:r>
                      <w:rPr>
                        <w:lang/>
                      </w:rPr>
                      <w:t>33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D1B"/>
    <w:rsid w:val="00180074"/>
    <w:rsid w:val="0026364D"/>
    <w:rsid w:val="00373CF3"/>
    <w:rsid w:val="003E7D0E"/>
    <w:rsid w:val="00477D3C"/>
    <w:rsid w:val="004876C2"/>
    <w:rsid w:val="00553BBE"/>
    <w:rsid w:val="005E7CC0"/>
    <w:rsid w:val="00743AD7"/>
    <w:rsid w:val="007F1A3E"/>
    <w:rsid w:val="00834310"/>
    <w:rsid w:val="00850C3E"/>
    <w:rsid w:val="008C2176"/>
    <w:rsid w:val="00AA7FDF"/>
    <w:rsid w:val="00AE3C62"/>
    <w:rsid w:val="00C21913"/>
    <w:rsid w:val="00C40AC5"/>
    <w:rsid w:val="00DE2D1B"/>
    <w:rsid w:val="00F61B36"/>
    <w:rsid w:val="014F32C7"/>
    <w:rsid w:val="01B451ED"/>
    <w:rsid w:val="020C40F2"/>
    <w:rsid w:val="0236558C"/>
    <w:rsid w:val="091361A6"/>
    <w:rsid w:val="09BF1491"/>
    <w:rsid w:val="0BCE17D5"/>
    <w:rsid w:val="13345697"/>
    <w:rsid w:val="137C2C7B"/>
    <w:rsid w:val="184E6EB7"/>
    <w:rsid w:val="1B3C333B"/>
    <w:rsid w:val="1D74768E"/>
    <w:rsid w:val="1DCA004F"/>
    <w:rsid w:val="21631FBD"/>
    <w:rsid w:val="24B865DC"/>
    <w:rsid w:val="27320831"/>
    <w:rsid w:val="2750210E"/>
    <w:rsid w:val="27E60CEC"/>
    <w:rsid w:val="28F7360E"/>
    <w:rsid w:val="29983E22"/>
    <w:rsid w:val="2BDB0430"/>
    <w:rsid w:val="2D615418"/>
    <w:rsid w:val="2EC31CEB"/>
    <w:rsid w:val="2FF373B3"/>
    <w:rsid w:val="30D935EA"/>
    <w:rsid w:val="31F51BC5"/>
    <w:rsid w:val="355908E3"/>
    <w:rsid w:val="379C2C15"/>
    <w:rsid w:val="39A9025E"/>
    <w:rsid w:val="3A2D4A6A"/>
    <w:rsid w:val="3C402163"/>
    <w:rsid w:val="3DBF3863"/>
    <w:rsid w:val="3FDA68CC"/>
    <w:rsid w:val="40B97058"/>
    <w:rsid w:val="48315726"/>
    <w:rsid w:val="4BC12B0C"/>
    <w:rsid w:val="4FEA6A7C"/>
    <w:rsid w:val="555F460E"/>
    <w:rsid w:val="589342FA"/>
    <w:rsid w:val="59617E35"/>
    <w:rsid w:val="5B843E3C"/>
    <w:rsid w:val="5BBE331C"/>
    <w:rsid w:val="5C537F09"/>
    <w:rsid w:val="6155027F"/>
    <w:rsid w:val="628737F1"/>
    <w:rsid w:val="62B54226"/>
    <w:rsid w:val="62F45876"/>
    <w:rsid w:val="63E02C32"/>
    <w:rsid w:val="65533A9F"/>
    <w:rsid w:val="66F044C9"/>
    <w:rsid w:val="68EC6697"/>
    <w:rsid w:val="6BF568E6"/>
    <w:rsid w:val="6EAC5256"/>
    <w:rsid w:val="6F8E31A8"/>
    <w:rsid w:val="71F40E52"/>
    <w:rsid w:val="754B44A9"/>
    <w:rsid w:val="75A20A8B"/>
    <w:rsid w:val="7640012D"/>
    <w:rsid w:val="78685C4A"/>
    <w:rsid w:val="78A42AEE"/>
    <w:rsid w:val="79BD656A"/>
    <w:rsid w:val="7A49320B"/>
    <w:rsid w:val="7C3B56F9"/>
    <w:rsid w:val="7F133EA6"/>
    <w:rsid w:val="7FB16E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pPr>
      <w:spacing w:before="100" w:beforeAutospacing="1" w:after="100" w:afterAutospacing="1"/>
      <w:ind w:left="0" w:right="0"/>
      <w:jc w:val="left"/>
    </w:pPr>
    <w:rPr>
      <w:kern w:val="0"/>
      <w:sz w:val="24"/>
      <w:lang w:val="en-US" w:eastAsia="zh-CN" w:bidi="ar"/>
    </w:rPr>
  </w:style>
  <w:style w:type="character" w:styleId="10">
    <w:name w:val="Strong"/>
    <w:qFormat/>
    <w:uiPriority w:val="0"/>
    <w:rPr>
      <w:b/>
    </w:rPr>
  </w:style>
  <w:style w:type="character" w:styleId="11">
    <w:name w:val="Emphasis"/>
    <w:qFormat/>
    <w:uiPriority w:val="0"/>
    <w:rPr>
      <w:i/>
    </w:rPr>
  </w:style>
  <w:style w:type="paragraph" w:customStyle="1" w:styleId="12">
    <w:name w:val="text_align-center"/>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19327</Words>
  <Characters>19810</Characters>
  <Lines>143</Lines>
  <Paragraphs>40</Paragraphs>
  <TotalTime>40</TotalTime>
  <ScaleCrop>false</ScaleCrop>
  <LinksUpToDate>false</LinksUpToDate>
  <CharactersWithSpaces>19828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2025-05-15T08:12:00Z</dcterms:created>
  <dc:creator>tlxy</dc:creator>
  <cp:lastModifiedBy>依依</cp:lastModifiedBy>
  <dcterms:modified xsi:type="dcterms:W3CDTF">2025-09-11T02:09:33Z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eyJoZGlkIjoiMmE3YTAzNDNjMmQ2OTRjN2VlODhiN2ZiMWFjOWU3M2MiLCJ1c2VySWQiOiIyNjcwNTE4NTgifQ==</vt:lpwstr>
  </property>
  <property fmtid="{D5CDD505-2E9C-101B-9397-08002B2CF9AE}" pid="4" name="ICV">
    <vt:lpwstr>40C1FAD005294F74BFE31237AEAC6501_13</vt:lpwstr>
  </property>
</Properties>
</file>