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68" w:lineRule="atLeast"/>
        <w:jc w:val="center"/>
        <w:rPr>
          <w:rFonts w:ascii="宋体" w:hAnsi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铜陵学院教职员工外出讲学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</w:rPr>
        <w:t>（含学术交流研讨会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</w:rPr>
        <w:t>等）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审批（备案）表</w:t>
      </w:r>
    </w:p>
    <w:tbl>
      <w:tblPr>
        <w:tblStyle w:val="4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758"/>
        <w:gridCol w:w="231"/>
        <w:gridCol w:w="628"/>
        <w:gridCol w:w="378"/>
        <w:gridCol w:w="851"/>
        <w:gridCol w:w="127"/>
        <w:gridCol w:w="1149"/>
        <w:gridCol w:w="1233"/>
        <w:gridCol w:w="184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内容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活动主题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（课程名称）</w:t>
            </w:r>
          </w:p>
        </w:tc>
        <w:tc>
          <w:tcPr>
            <w:tcW w:w="637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邀请或举办单位</w:t>
            </w:r>
          </w:p>
        </w:tc>
        <w:tc>
          <w:tcPr>
            <w:tcW w:w="637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举办时间</w:t>
            </w:r>
          </w:p>
        </w:tc>
        <w:tc>
          <w:tcPr>
            <w:tcW w:w="31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举办地点</w:t>
            </w:r>
          </w:p>
        </w:tc>
        <w:tc>
          <w:tcPr>
            <w:tcW w:w="182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邀请或举办单位联系人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联系方式</w:t>
            </w:r>
          </w:p>
        </w:tc>
        <w:tc>
          <w:tcPr>
            <w:tcW w:w="182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活动类别</w:t>
            </w:r>
          </w:p>
        </w:tc>
        <w:tc>
          <w:tcPr>
            <w:tcW w:w="6374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4"/>
              </w:rPr>
              <w:t>报告会  □研讨会  □讲座  □论坛  □其他：</w:t>
            </w:r>
          </w:p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□讲课（说明多少课时）：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讲学主要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内容</w:t>
            </w:r>
          </w:p>
        </w:tc>
        <w:tc>
          <w:tcPr>
            <w:tcW w:w="6374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职务/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所在单位</w:t>
            </w:r>
          </w:p>
        </w:tc>
        <w:tc>
          <w:tcPr>
            <w:tcW w:w="313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联系方式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专业或专长</w:t>
            </w:r>
          </w:p>
        </w:tc>
        <w:tc>
          <w:tcPr>
            <w:tcW w:w="637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8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外出讲学申报人的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8363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我在担任上述活动报告人、开展讲学过程中，坚持将正确政治方向、价值取向和舆论导向摆在首位，坚持以习近平新时代中国特色社会主义思想为指导，坚持党的基本理论、基本路线、基本方略，遵守党的纪律、国家法律法规和学校的规章制度，大力弘扬社会主义核心价值观；不在活动中发表不当言论、政治性错误观点。本人自愿接受学校和社会的监督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特此承诺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申报人（签字）：_______________          年   月   日</w:t>
            </w:r>
            <w:r>
              <w:rPr>
                <w:rFonts w:hint="eastAsia" w:ascii="仿宋" w:hAnsi="仿宋" w:eastAsia="仿宋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630" w:type="dxa"/>
            <w:gridSpan w:val="2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  <w:sz w:val="24"/>
              </w:rPr>
              <w:t>学院教研室负责人或党支部书记审核意见</w:t>
            </w:r>
          </w:p>
        </w:tc>
        <w:tc>
          <w:tcPr>
            <w:tcW w:w="6605" w:type="dxa"/>
            <w:gridSpan w:val="9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pStyle w:val="2"/>
              <w:spacing w:after="0" w:line="340" w:lineRule="exact"/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34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审核人（签名）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4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申报人所在二级党组织审查意见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（机关各部门、各二级党组织主要负责人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由分管或联系点校领导审批）</w:t>
            </w:r>
          </w:p>
        </w:tc>
        <w:tc>
          <w:tcPr>
            <w:tcW w:w="43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党委宣传部备案意见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4845" w:type="dxa"/>
            <w:gridSpan w:val="7"/>
            <w:vAlign w:val="center"/>
          </w:tcPr>
          <w:p>
            <w:pPr>
              <w:pStyle w:val="2"/>
              <w:ind w:left="0" w:leftChars="0"/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审批人（签名）：            （公章）</w:t>
            </w:r>
          </w:p>
          <w:p>
            <w:pPr>
              <w:spacing w:line="420" w:lineRule="exact"/>
              <w:ind w:firstLine="720" w:firstLineChars="3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年  月  日</w:t>
            </w:r>
          </w:p>
        </w:tc>
        <w:tc>
          <w:tcPr>
            <w:tcW w:w="4390" w:type="dxa"/>
            <w:gridSpan w:val="4"/>
            <w:vAlign w:val="center"/>
          </w:tcPr>
          <w:p>
            <w:pPr>
              <w:pStyle w:val="2"/>
              <w:spacing w:after="0" w:line="42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after="0" w:line="420" w:lineRule="exact"/>
              <w:rPr>
                <w:rFonts w:ascii="仿宋" w:hAnsi="仿宋" w:eastAsia="仿宋"/>
              </w:rPr>
            </w:pPr>
          </w:p>
          <w:p>
            <w:pPr>
              <w:pStyle w:val="2"/>
              <w:spacing w:after="0" w:line="420" w:lineRule="exact"/>
              <w:rPr>
                <w:rFonts w:ascii="仿宋" w:hAnsi="仿宋" w:eastAsia="仿宋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备案人（签名）：      （公章）</w:t>
            </w:r>
          </w:p>
          <w:p>
            <w:pPr>
              <w:spacing w:line="420" w:lineRule="exact"/>
              <w:ind w:firstLine="1440" w:firstLineChars="6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年  月   日</w:t>
            </w: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hint="eastAsia"/>
        </w:rPr>
        <w:t>注：本表可在党委宣传部网站“下载中心”栏目中下载。一式</w:t>
      </w:r>
      <w:r>
        <w:t>2</w:t>
      </w:r>
      <w:r>
        <w:rPr>
          <w:rFonts w:hint="eastAsia"/>
        </w:rPr>
        <w:t>份，经党委宣传部备案后，由申报人所在单位、党委宣传部留存。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2NWRmNjJlZjVkMmEyODdhNWMyYWM1NDQyZGJhODQifQ=="/>
  </w:docVars>
  <w:rsids>
    <w:rsidRoot w:val="32E54F04"/>
    <w:rsid w:val="00114F08"/>
    <w:rsid w:val="007359F2"/>
    <w:rsid w:val="00802AE6"/>
    <w:rsid w:val="00DF5DA9"/>
    <w:rsid w:val="04805B45"/>
    <w:rsid w:val="32E54F04"/>
    <w:rsid w:val="7F6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509</Characters>
  <Lines>5</Lines>
  <Paragraphs>1</Paragraphs>
  <TotalTime>2</TotalTime>
  <ScaleCrop>false</ScaleCrop>
  <LinksUpToDate>false</LinksUpToDate>
  <CharactersWithSpaces>698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2024-07-02T09:19:00Z</dcterms:created>
  <dc:creator>钱同学</dc:creator>
  <cp:lastModifiedBy>钱同学</cp:lastModifiedBy>
  <dcterms:modified xsi:type="dcterms:W3CDTF">2024-07-02T09:26:18Z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3362FDE48B534BFFB1479700E905575C_13</vt:lpwstr>
  </property>
</Properties>
</file>